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4F6" w:rsidRDefault="009114F6" w:rsidP="009114F6">
      <w:pPr>
        <w:pStyle w:val="a3"/>
        <w:shd w:val="clear" w:color="auto" w:fill="FFFFFF"/>
        <w:spacing w:before="0" w:beforeAutospacing="0" w:after="0" w:afterAutospacing="0" w:line="384" w:lineRule="atLeast"/>
        <w:rPr>
          <w:rFonts w:ascii="Helvetica" w:hAnsi="Helvetica" w:cs="Helvetica"/>
          <w:color w:val="3E3E3E"/>
        </w:rPr>
      </w:pPr>
      <w:bookmarkStart w:id="0" w:name="_GoBack"/>
      <w:bookmarkEnd w:id="0"/>
      <w:r>
        <w:rPr>
          <w:rStyle w:val="a4"/>
          <w:rFonts w:ascii="Helvetica" w:hAnsi="Helvetica" w:cs="Helvetica"/>
          <w:color w:val="31859B"/>
          <w:sz w:val="27"/>
          <w:szCs w:val="27"/>
        </w:rPr>
        <w:t xml:space="preserve">1 </w:t>
      </w:r>
      <w:r>
        <w:rPr>
          <w:rStyle w:val="a4"/>
          <w:rFonts w:ascii="Helvetica" w:hAnsi="Helvetica" w:cs="Helvetica"/>
          <w:color w:val="31859B"/>
          <w:sz w:val="27"/>
          <w:szCs w:val="27"/>
        </w:rPr>
        <w:t>概述</w:t>
      </w:r>
    </w:p>
    <w:p w:rsidR="009114F6" w:rsidRDefault="009114F6" w:rsidP="009114F6">
      <w:pPr>
        <w:pStyle w:val="a3"/>
        <w:shd w:val="clear" w:color="auto" w:fill="FFFFFF"/>
        <w:spacing w:before="0" w:beforeAutospacing="0" w:after="0" w:afterAutospacing="0" w:line="384" w:lineRule="atLeast"/>
        <w:rPr>
          <w:rFonts w:ascii="Helvetica" w:hAnsi="Helvetica" w:cs="Helvetica"/>
          <w:color w:val="3E3E3E"/>
        </w:rPr>
      </w:pPr>
    </w:p>
    <w:p w:rsidR="009114F6" w:rsidRDefault="009114F6" w:rsidP="009114F6">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sz w:val="27"/>
          <w:szCs w:val="27"/>
        </w:rPr>
        <w:t xml:space="preserve">　　高血压与房</w:t>
      </w:r>
      <w:proofErr w:type="gramStart"/>
      <w:r>
        <w:rPr>
          <w:rFonts w:ascii="Helvetica" w:hAnsi="Helvetica" w:cs="Helvetica"/>
          <w:color w:val="3E3E3E"/>
          <w:sz w:val="27"/>
          <w:szCs w:val="27"/>
        </w:rPr>
        <w:t>颤联系</w:t>
      </w:r>
      <w:proofErr w:type="gramEnd"/>
      <w:r>
        <w:rPr>
          <w:rFonts w:ascii="Helvetica" w:hAnsi="Helvetica" w:cs="Helvetica"/>
          <w:color w:val="3E3E3E"/>
          <w:sz w:val="27"/>
          <w:szCs w:val="27"/>
        </w:rPr>
        <w:t>紧密。一方面，高血压是房颤常见的共患病，约</w:t>
      </w:r>
      <w:r>
        <w:rPr>
          <w:rFonts w:ascii="Helvetica" w:hAnsi="Helvetica" w:cs="Helvetica"/>
          <w:color w:val="3E3E3E"/>
          <w:sz w:val="27"/>
          <w:szCs w:val="27"/>
        </w:rPr>
        <w:t xml:space="preserve"> 50% </w:t>
      </w:r>
      <w:r>
        <w:rPr>
          <w:rFonts w:ascii="Helvetica" w:hAnsi="Helvetica" w:cs="Helvetica"/>
          <w:color w:val="3E3E3E"/>
          <w:sz w:val="27"/>
          <w:szCs w:val="27"/>
        </w:rPr>
        <w:t>以上的房</w:t>
      </w:r>
      <w:proofErr w:type="gramStart"/>
      <w:r>
        <w:rPr>
          <w:rFonts w:ascii="Helvetica" w:hAnsi="Helvetica" w:cs="Helvetica"/>
          <w:color w:val="3E3E3E"/>
          <w:sz w:val="27"/>
          <w:szCs w:val="27"/>
        </w:rPr>
        <w:t>颤患者</w:t>
      </w:r>
      <w:proofErr w:type="gramEnd"/>
      <w:r>
        <w:rPr>
          <w:rFonts w:ascii="Helvetica" w:hAnsi="Helvetica" w:cs="Helvetica"/>
          <w:color w:val="3E3E3E"/>
          <w:sz w:val="27"/>
          <w:szCs w:val="27"/>
        </w:rPr>
        <w:t>合并高血压；另一方面，高血压是房颤的常见病因之</w:t>
      </w:r>
      <w:proofErr w:type="gramStart"/>
      <w:r>
        <w:rPr>
          <w:rFonts w:ascii="Helvetica" w:hAnsi="Helvetica" w:cs="Helvetica"/>
          <w:color w:val="3E3E3E"/>
          <w:sz w:val="27"/>
          <w:szCs w:val="27"/>
        </w:rPr>
        <w:t>一</w:t>
      </w:r>
      <w:proofErr w:type="gramEnd"/>
      <w:r>
        <w:rPr>
          <w:rFonts w:ascii="Helvetica" w:hAnsi="Helvetica" w:cs="Helvetica"/>
          <w:color w:val="3E3E3E"/>
          <w:sz w:val="27"/>
          <w:szCs w:val="27"/>
        </w:rPr>
        <w:t>。高血压通过血流动力学改变和</w:t>
      </w:r>
      <w:r>
        <w:rPr>
          <w:rFonts w:ascii="Helvetica" w:hAnsi="Helvetica" w:cs="Helvetica"/>
          <w:color w:val="3E3E3E"/>
          <w:sz w:val="27"/>
          <w:szCs w:val="27"/>
        </w:rPr>
        <w:t xml:space="preserve"> RAAS </w:t>
      </w:r>
      <w:r>
        <w:rPr>
          <w:rFonts w:ascii="Helvetica" w:hAnsi="Helvetica" w:cs="Helvetica"/>
          <w:color w:val="3E3E3E"/>
          <w:sz w:val="27"/>
          <w:szCs w:val="27"/>
        </w:rPr>
        <w:t>的过度激活引起心房结构重构和电重构，为房颤的发生和维持提供病理生理基础。</w:t>
      </w:r>
    </w:p>
    <w:p w:rsidR="009114F6" w:rsidRDefault="009114F6" w:rsidP="009114F6">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sz w:val="27"/>
          <w:szCs w:val="27"/>
        </w:rPr>
        <w:t xml:space="preserve">　　高血压增加房颤及房</w:t>
      </w:r>
      <w:proofErr w:type="gramStart"/>
      <w:r>
        <w:rPr>
          <w:rFonts w:ascii="Helvetica" w:hAnsi="Helvetica" w:cs="Helvetica"/>
          <w:color w:val="3E3E3E"/>
          <w:sz w:val="27"/>
          <w:szCs w:val="27"/>
        </w:rPr>
        <w:t>颤相关</w:t>
      </w:r>
      <w:proofErr w:type="gramEnd"/>
      <w:r>
        <w:rPr>
          <w:rFonts w:ascii="Helvetica" w:hAnsi="Helvetica" w:cs="Helvetica"/>
          <w:color w:val="3E3E3E"/>
          <w:sz w:val="27"/>
          <w:szCs w:val="27"/>
        </w:rPr>
        <w:t>并发症（包括卒中</w:t>
      </w:r>
      <w:r>
        <w:rPr>
          <w:rFonts w:ascii="Helvetica" w:hAnsi="Helvetica" w:cs="Helvetica"/>
          <w:color w:val="3E3E3E"/>
          <w:sz w:val="27"/>
          <w:szCs w:val="27"/>
        </w:rPr>
        <w:t>/</w:t>
      </w:r>
      <w:r>
        <w:rPr>
          <w:rFonts w:ascii="Helvetica" w:hAnsi="Helvetica" w:cs="Helvetica"/>
          <w:color w:val="3E3E3E"/>
          <w:sz w:val="27"/>
          <w:szCs w:val="27"/>
        </w:rPr>
        <w:t>血栓、大出血和死亡）的发生风险。国际主要指南对于高血压</w:t>
      </w:r>
      <w:proofErr w:type="gramStart"/>
      <w:r>
        <w:rPr>
          <w:rFonts w:ascii="Helvetica" w:hAnsi="Helvetica" w:cs="Helvetica"/>
          <w:color w:val="3E3E3E"/>
          <w:sz w:val="27"/>
          <w:szCs w:val="27"/>
        </w:rPr>
        <w:t>伴房颤患者</w:t>
      </w:r>
      <w:proofErr w:type="gramEnd"/>
      <w:r>
        <w:rPr>
          <w:rFonts w:ascii="Helvetica" w:hAnsi="Helvetica" w:cs="Helvetica"/>
          <w:color w:val="3E3E3E"/>
          <w:sz w:val="27"/>
          <w:szCs w:val="27"/>
        </w:rPr>
        <w:t>的降压目标值均无特殊推荐。《中国高血压防治指南（</w:t>
      </w:r>
      <w:r>
        <w:rPr>
          <w:rFonts w:ascii="Helvetica" w:hAnsi="Helvetica" w:cs="Helvetica"/>
          <w:color w:val="3E3E3E"/>
          <w:sz w:val="27"/>
          <w:szCs w:val="27"/>
        </w:rPr>
        <w:t>2010</w:t>
      </w:r>
      <w:r>
        <w:rPr>
          <w:rFonts w:ascii="Helvetica" w:hAnsi="Helvetica" w:cs="Helvetica"/>
          <w:color w:val="3E3E3E"/>
          <w:sz w:val="27"/>
          <w:szCs w:val="27"/>
        </w:rPr>
        <w:t>）》指出，中国人群目标血压为</w:t>
      </w:r>
      <w:r>
        <w:rPr>
          <w:rFonts w:ascii="Helvetica" w:hAnsi="Helvetica" w:cs="Helvetica"/>
          <w:color w:val="3E3E3E"/>
          <w:sz w:val="27"/>
          <w:szCs w:val="27"/>
        </w:rPr>
        <w:t xml:space="preserve"> 140/90 mmHg</w:t>
      </w:r>
      <w:r>
        <w:rPr>
          <w:rFonts w:ascii="Helvetica" w:hAnsi="Helvetica" w:cs="Helvetica"/>
          <w:color w:val="3E3E3E"/>
          <w:sz w:val="27"/>
          <w:szCs w:val="27"/>
        </w:rPr>
        <w:t>，</w:t>
      </w:r>
      <w:r>
        <w:rPr>
          <w:rFonts w:ascii="Helvetica" w:hAnsi="Helvetica" w:cs="Helvetica"/>
          <w:color w:val="3E3E3E"/>
          <w:sz w:val="27"/>
          <w:szCs w:val="27"/>
        </w:rPr>
        <w:t xml:space="preserve">65 </w:t>
      </w:r>
      <w:r>
        <w:rPr>
          <w:rFonts w:ascii="Helvetica" w:hAnsi="Helvetica" w:cs="Helvetica"/>
          <w:color w:val="3E3E3E"/>
          <w:sz w:val="27"/>
          <w:szCs w:val="27"/>
        </w:rPr>
        <w:t>岁及以上老年人的收缩压应控制为＜</w:t>
      </w:r>
      <w:r>
        <w:rPr>
          <w:rFonts w:ascii="Helvetica" w:hAnsi="Helvetica" w:cs="Helvetica"/>
          <w:color w:val="3E3E3E"/>
          <w:sz w:val="27"/>
          <w:szCs w:val="27"/>
        </w:rPr>
        <w:t xml:space="preserve"> 150 mmHg</w:t>
      </w:r>
      <w:r>
        <w:rPr>
          <w:rFonts w:ascii="Helvetica" w:hAnsi="Helvetica" w:cs="Helvetica"/>
          <w:color w:val="3E3E3E"/>
          <w:sz w:val="27"/>
          <w:szCs w:val="27"/>
        </w:rPr>
        <w:t>，高于此值即应启动降压治疗。</w:t>
      </w:r>
    </w:p>
    <w:p w:rsidR="009114F6" w:rsidRDefault="009114F6" w:rsidP="009114F6">
      <w:pPr>
        <w:pStyle w:val="a3"/>
        <w:shd w:val="clear" w:color="auto" w:fill="FFFFFF"/>
        <w:spacing w:before="0" w:beforeAutospacing="0" w:after="0" w:afterAutospacing="0" w:line="384" w:lineRule="atLeast"/>
        <w:rPr>
          <w:rFonts w:ascii="Helvetica" w:hAnsi="Helvetica" w:cs="Helvetica"/>
          <w:color w:val="3E3E3E"/>
        </w:rPr>
      </w:pPr>
    </w:p>
    <w:p w:rsidR="009114F6" w:rsidRDefault="009114F6" w:rsidP="009114F6">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sz w:val="27"/>
          <w:szCs w:val="27"/>
        </w:rPr>
        <w:t xml:space="preserve">　　</w:t>
      </w:r>
      <w:r>
        <w:rPr>
          <w:rStyle w:val="a4"/>
          <w:rFonts w:ascii="Helvetica" w:hAnsi="Helvetica" w:cs="Helvetica"/>
          <w:color w:val="31859B"/>
          <w:sz w:val="27"/>
          <w:szCs w:val="27"/>
        </w:rPr>
        <w:t xml:space="preserve">2 </w:t>
      </w:r>
      <w:r>
        <w:rPr>
          <w:rStyle w:val="a4"/>
          <w:rFonts w:ascii="Helvetica" w:hAnsi="Helvetica" w:cs="Helvetica"/>
          <w:color w:val="31859B"/>
          <w:sz w:val="27"/>
          <w:szCs w:val="27"/>
        </w:rPr>
        <w:t>降压药物选择</w:t>
      </w:r>
    </w:p>
    <w:p w:rsidR="009114F6" w:rsidRDefault="009114F6" w:rsidP="009114F6">
      <w:pPr>
        <w:pStyle w:val="a3"/>
        <w:shd w:val="clear" w:color="auto" w:fill="FFFFFF"/>
        <w:spacing w:before="0" w:beforeAutospacing="0" w:after="0" w:afterAutospacing="0" w:line="384" w:lineRule="atLeast"/>
        <w:rPr>
          <w:rFonts w:ascii="Helvetica" w:hAnsi="Helvetica" w:cs="Helvetica"/>
          <w:color w:val="3E3E3E"/>
        </w:rPr>
      </w:pPr>
    </w:p>
    <w:p w:rsidR="009114F6" w:rsidRDefault="009114F6" w:rsidP="009114F6">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sz w:val="27"/>
          <w:szCs w:val="27"/>
        </w:rPr>
        <w:t xml:space="preserve">　　高血压</w:t>
      </w:r>
      <w:proofErr w:type="gramStart"/>
      <w:r>
        <w:rPr>
          <w:rFonts w:ascii="Helvetica" w:hAnsi="Helvetica" w:cs="Helvetica"/>
          <w:color w:val="3E3E3E"/>
          <w:sz w:val="27"/>
          <w:szCs w:val="27"/>
        </w:rPr>
        <w:t>伴房颤患者</w:t>
      </w:r>
      <w:proofErr w:type="gramEnd"/>
      <w:r>
        <w:rPr>
          <w:rFonts w:ascii="Helvetica" w:hAnsi="Helvetica" w:cs="Helvetica"/>
          <w:color w:val="3E3E3E"/>
          <w:sz w:val="27"/>
          <w:szCs w:val="27"/>
        </w:rPr>
        <w:t>的降压治疗原则包括降低血压和左房负荷。</w:t>
      </w:r>
      <w:r>
        <w:rPr>
          <w:rFonts w:ascii="Helvetica" w:hAnsi="Helvetica" w:cs="Helvetica"/>
          <w:color w:val="3E3E3E"/>
          <w:sz w:val="27"/>
          <w:szCs w:val="27"/>
        </w:rPr>
        <w:t xml:space="preserve">ACEI </w:t>
      </w:r>
      <w:r>
        <w:rPr>
          <w:rFonts w:ascii="Helvetica" w:hAnsi="Helvetica" w:cs="Helvetica"/>
          <w:color w:val="3E3E3E"/>
          <w:sz w:val="27"/>
          <w:szCs w:val="27"/>
        </w:rPr>
        <w:t>和</w:t>
      </w:r>
      <w:r>
        <w:rPr>
          <w:rFonts w:ascii="Helvetica" w:hAnsi="Helvetica" w:cs="Helvetica"/>
          <w:color w:val="3E3E3E"/>
          <w:sz w:val="27"/>
          <w:szCs w:val="27"/>
        </w:rPr>
        <w:t xml:space="preserve"> ARB </w:t>
      </w:r>
      <w:r>
        <w:rPr>
          <w:rFonts w:ascii="Helvetica" w:hAnsi="Helvetica" w:cs="Helvetica"/>
          <w:color w:val="3E3E3E"/>
          <w:sz w:val="27"/>
          <w:szCs w:val="27"/>
        </w:rPr>
        <w:t>推荐用于预防房颤的发生和进展，单药控制不良时，优先推荐</w:t>
      </w:r>
      <w:r>
        <w:rPr>
          <w:rFonts w:ascii="Helvetica" w:hAnsi="Helvetica" w:cs="Helvetica"/>
          <w:color w:val="3E3E3E"/>
          <w:sz w:val="27"/>
          <w:szCs w:val="27"/>
        </w:rPr>
        <w:t xml:space="preserve"> ACEI/ARB </w:t>
      </w:r>
      <w:r>
        <w:rPr>
          <w:rFonts w:ascii="Helvetica" w:hAnsi="Helvetica" w:cs="Helvetica"/>
          <w:color w:val="3E3E3E"/>
          <w:sz w:val="27"/>
          <w:szCs w:val="27"/>
        </w:rPr>
        <w:t>与</w:t>
      </w:r>
      <w:r>
        <w:rPr>
          <w:rFonts w:ascii="Helvetica" w:hAnsi="Helvetica" w:cs="Helvetica"/>
          <w:color w:val="3E3E3E"/>
          <w:sz w:val="27"/>
          <w:szCs w:val="27"/>
        </w:rPr>
        <w:t xml:space="preserve"> CCB </w:t>
      </w:r>
      <w:r>
        <w:rPr>
          <w:rFonts w:ascii="Helvetica" w:hAnsi="Helvetica" w:cs="Helvetica"/>
          <w:color w:val="3E3E3E"/>
          <w:sz w:val="27"/>
          <w:szCs w:val="27"/>
        </w:rPr>
        <w:t>或</w:t>
      </w:r>
      <w:proofErr w:type="gramStart"/>
      <w:r>
        <w:rPr>
          <w:rFonts w:ascii="Helvetica" w:hAnsi="Helvetica" w:cs="Helvetica"/>
          <w:color w:val="3E3E3E"/>
          <w:sz w:val="27"/>
          <w:szCs w:val="27"/>
        </w:rPr>
        <w:t>噻嗪</w:t>
      </w:r>
      <w:proofErr w:type="gramEnd"/>
      <w:r>
        <w:rPr>
          <w:rFonts w:ascii="Helvetica" w:hAnsi="Helvetica" w:cs="Helvetica"/>
          <w:color w:val="3E3E3E"/>
          <w:sz w:val="27"/>
          <w:szCs w:val="27"/>
        </w:rPr>
        <w:t>类利尿剂联用。</w:t>
      </w:r>
    </w:p>
    <w:p w:rsidR="009114F6" w:rsidRDefault="009114F6" w:rsidP="009114F6">
      <w:pPr>
        <w:pStyle w:val="a3"/>
        <w:shd w:val="clear" w:color="auto" w:fill="FFFFFF"/>
        <w:spacing w:before="0" w:beforeAutospacing="0" w:after="0" w:afterAutospacing="0" w:line="384" w:lineRule="atLeast"/>
        <w:rPr>
          <w:rFonts w:ascii="Helvetica" w:hAnsi="Helvetica" w:cs="Helvetica"/>
          <w:color w:val="3E3E3E"/>
        </w:rPr>
      </w:pPr>
    </w:p>
    <w:p w:rsidR="009114F6" w:rsidRDefault="009114F6" w:rsidP="009114F6">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sz w:val="27"/>
          <w:szCs w:val="27"/>
        </w:rPr>
        <w:t xml:space="preserve">　</w:t>
      </w:r>
      <w:r>
        <w:rPr>
          <w:rStyle w:val="a4"/>
          <w:rFonts w:ascii="Helvetica" w:hAnsi="Helvetica" w:cs="Helvetica"/>
          <w:color w:val="3E3E3E"/>
          <w:sz w:val="27"/>
          <w:szCs w:val="27"/>
        </w:rPr>
        <w:t xml:space="preserve">　</w:t>
      </w:r>
      <w:r>
        <w:rPr>
          <w:rStyle w:val="a4"/>
          <w:rFonts w:ascii="Helvetica" w:hAnsi="Helvetica" w:cs="Helvetica"/>
          <w:color w:val="3E3E3E"/>
          <w:sz w:val="27"/>
          <w:szCs w:val="27"/>
        </w:rPr>
        <w:t>2.1 ACEI</w:t>
      </w:r>
      <w:r>
        <w:rPr>
          <w:rStyle w:val="a4"/>
          <w:rFonts w:ascii="Helvetica" w:hAnsi="Helvetica" w:cs="Helvetica"/>
          <w:color w:val="3E3E3E"/>
          <w:sz w:val="27"/>
          <w:szCs w:val="27"/>
        </w:rPr>
        <w:t>和</w:t>
      </w:r>
      <w:r>
        <w:rPr>
          <w:rStyle w:val="a4"/>
          <w:rFonts w:ascii="Helvetica" w:hAnsi="Helvetica" w:cs="Helvetica"/>
          <w:color w:val="3E3E3E"/>
          <w:sz w:val="27"/>
          <w:szCs w:val="27"/>
        </w:rPr>
        <w:t>ARBRAAS</w:t>
      </w:r>
      <w:r>
        <w:rPr>
          <w:rStyle w:val="a4"/>
          <w:rFonts w:ascii="Helvetica" w:hAnsi="Helvetica" w:cs="Helvetica"/>
          <w:color w:val="3E3E3E"/>
          <w:sz w:val="27"/>
          <w:szCs w:val="27"/>
        </w:rPr>
        <w:t>激活</w:t>
      </w:r>
      <w:r>
        <w:rPr>
          <w:rStyle w:val="a4"/>
          <w:rFonts w:ascii="Helvetica" w:hAnsi="Helvetica" w:cs="Helvetica"/>
          <w:color w:val="3E3E3E"/>
          <w:sz w:val="27"/>
          <w:szCs w:val="27"/>
        </w:rPr>
        <w:t xml:space="preserve"> </w:t>
      </w:r>
      <w:r>
        <w:rPr>
          <w:rFonts w:ascii="Helvetica" w:hAnsi="Helvetica" w:cs="Helvetica"/>
          <w:color w:val="3E3E3E"/>
          <w:sz w:val="27"/>
          <w:szCs w:val="27"/>
        </w:rPr>
        <w:t>是高血压和房颤的共同病理生理基础，多数高血压患者</w:t>
      </w:r>
      <w:r>
        <w:rPr>
          <w:rFonts w:ascii="Helvetica" w:hAnsi="Helvetica" w:cs="Helvetica"/>
          <w:color w:val="3E3E3E"/>
          <w:sz w:val="27"/>
          <w:szCs w:val="27"/>
        </w:rPr>
        <w:t xml:space="preserve"> RAAS </w:t>
      </w:r>
      <w:r>
        <w:rPr>
          <w:rFonts w:ascii="Helvetica" w:hAnsi="Helvetica" w:cs="Helvetica"/>
          <w:color w:val="3E3E3E"/>
          <w:sz w:val="27"/>
          <w:szCs w:val="27"/>
        </w:rPr>
        <w:t>过度激活，而其主要效应成分</w:t>
      </w:r>
      <w:r>
        <w:rPr>
          <w:rFonts w:ascii="Helvetica" w:hAnsi="Helvetica" w:cs="Helvetica"/>
          <w:color w:val="3E3E3E"/>
          <w:sz w:val="27"/>
          <w:szCs w:val="27"/>
        </w:rPr>
        <w:t>——</w:t>
      </w:r>
      <w:proofErr w:type="spellStart"/>
      <w:r>
        <w:rPr>
          <w:rFonts w:ascii="Helvetica" w:hAnsi="Helvetica" w:cs="Helvetica"/>
          <w:color w:val="3E3E3E"/>
          <w:sz w:val="27"/>
          <w:szCs w:val="27"/>
        </w:rPr>
        <w:t>Ang</w:t>
      </w:r>
      <w:proofErr w:type="spellEnd"/>
      <w:r>
        <w:rPr>
          <w:rFonts w:hint="eastAsia"/>
          <w:color w:val="3E3E3E"/>
          <w:sz w:val="27"/>
          <w:szCs w:val="27"/>
        </w:rPr>
        <w:t>Ⅱ</w:t>
      </w:r>
      <w:r>
        <w:rPr>
          <w:rFonts w:ascii="Helvetica" w:hAnsi="Helvetica" w:cs="Helvetica"/>
          <w:color w:val="3E3E3E"/>
          <w:sz w:val="27"/>
          <w:szCs w:val="27"/>
        </w:rPr>
        <w:t>对房颤的发生和维持发挥重要作用。</w:t>
      </w:r>
    </w:p>
    <w:p w:rsidR="009114F6" w:rsidRDefault="009114F6" w:rsidP="009114F6">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sz w:val="27"/>
          <w:szCs w:val="27"/>
        </w:rPr>
        <w:t xml:space="preserve">　　</w:t>
      </w:r>
      <w:r>
        <w:rPr>
          <w:rFonts w:ascii="Helvetica" w:hAnsi="Helvetica" w:cs="Helvetica"/>
          <w:color w:val="3E3E3E"/>
          <w:sz w:val="27"/>
          <w:szCs w:val="27"/>
        </w:rPr>
        <w:t>ACEI</w:t>
      </w:r>
      <w:r>
        <w:rPr>
          <w:rFonts w:ascii="Helvetica" w:hAnsi="Helvetica" w:cs="Helvetica"/>
          <w:color w:val="3E3E3E"/>
          <w:sz w:val="27"/>
          <w:szCs w:val="27"/>
        </w:rPr>
        <w:t>、</w:t>
      </w:r>
      <w:r>
        <w:rPr>
          <w:rFonts w:ascii="Helvetica" w:hAnsi="Helvetica" w:cs="Helvetica"/>
          <w:color w:val="3E3E3E"/>
          <w:sz w:val="27"/>
          <w:szCs w:val="27"/>
        </w:rPr>
        <w:t>ARB</w:t>
      </w:r>
      <w:r>
        <w:rPr>
          <w:rFonts w:ascii="Helvetica" w:hAnsi="Helvetica" w:cs="Helvetica"/>
          <w:color w:val="3E3E3E"/>
          <w:sz w:val="27"/>
          <w:szCs w:val="27"/>
        </w:rPr>
        <w:t>和醛固酮受体拮抗剂可以预防心肌重构，减轻心房纤维化和肥大，恢复心肌细胞间隙连接的解耦联及钙调控损伤，减轻氧化</w:t>
      </w:r>
      <w:r>
        <w:rPr>
          <w:rFonts w:ascii="Helvetica" w:hAnsi="Helvetica" w:cs="Helvetica"/>
          <w:color w:val="3E3E3E"/>
          <w:sz w:val="27"/>
          <w:szCs w:val="27"/>
        </w:rPr>
        <w:lastRenderedPageBreak/>
        <w:t>应激和炎性反应。</w:t>
      </w:r>
      <w:r>
        <w:rPr>
          <w:rFonts w:ascii="Helvetica" w:hAnsi="Helvetica" w:cs="Helvetica"/>
          <w:color w:val="3E3E3E"/>
          <w:sz w:val="27"/>
          <w:szCs w:val="27"/>
        </w:rPr>
        <w:t xml:space="preserve">LIFE </w:t>
      </w:r>
      <w:r>
        <w:rPr>
          <w:rFonts w:ascii="Helvetica" w:hAnsi="Helvetica" w:cs="Helvetica"/>
          <w:color w:val="3E3E3E"/>
          <w:sz w:val="27"/>
          <w:szCs w:val="27"/>
        </w:rPr>
        <w:t>研究、</w:t>
      </w:r>
      <w:r>
        <w:rPr>
          <w:rFonts w:ascii="Helvetica" w:hAnsi="Helvetica" w:cs="Helvetica"/>
          <w:color w:val="3E3E3E"/>
          <w:sz w:val="27"/>
          <w:szCs w:val="27"/>
        </w:rPr>
        <w:t xml:space="preserve">VALUE </w:t>
      </w:r>
      <w:r>
        <w:rPr>
          <w:rFonts w:ascii="Helvetica" w:hAnsi="Helvetica" w:cs="Helvetica"/>
          <w:color w:val="3E3E3E"/>
          <w:sz w:val="27"/>
          <w:szCs w:val="27"/>
        </w:rPr>
        <w:t>研究等临床试验证实，以</w:t>
      </w:r>
      <w:r>
        <w:rPr>
          <w:rFonts w:ascii="Helvetica" w:hAnsi="Helvetica" w:cs="Helvetica"/>
          <w:color w:val="3E3E3E"/>
          <w:sz w:val="27"/>
          <w:szCs w:val="27"/>
        </w:rPr>
        <w:t xml:space="preserve"> ACEI </w:t>
      </w:r>
      <w:r>
        <w:rPr>
          <w:rFonts w:ascii="Helvetica" w:hAnsi="Helvetica" w:cs="Helvetica"/>
          <w:color w:val="3E3E3E"/>
          <w:sz w:val="27"/>
          <w:szCs w:val="27"/>
        </w:rPr>
        <w:t>或</w:t>
      </w:r>
      <w:r>
        <w:rPr>
          <w:rFonts w:ascii="Helvetica" w:hAnsi="Helvetica" w:cs="Helvetica"/>
          <w:color w:val="3E3E3E"/>
          <w:sz w:val="27"/>
          <w:szCs w:val="27"/>
        </w:rPr>
        <w:t xml:space="preserve"> ARB </w:t>
      </w:r>
      <w:r>
        <w:rPr>
          <w:rFonts w:ascii="Helvetica" w:hAnsi="Helvetica" w:cs="Helvetica"/>
          <w:color w:val="3E3E3E"/>
          <w:sz w:val="27"/>
          <w:szCs w:val="27"/>
        </w:rPr>
        <w:t>为基础的治疗可以减少高血压患者新发房颤的发生。</w:t>
      </w:r>
    </w:p>
    <w:p w:rsidR="009114F6" w:rsidRDefault="009114F6" w:rsidP="009114F6">
      <w:pPr>
        <w:pStyle w:val="a3"/>
        <w:shd w:val="clear" w:color="auto" w:fill="FFFFFF"/>
        <w:spacing w:before="0" w:beforeAutospacing="0" w:after="0" w:afterAutospacing="0" w:line="384" w:lineRule="atLeast"/>
        <w:rPr>
          <w:rFonts w:ascii="Helvetica" w:hAnsi="Helvetica" w:cs="Helvetica"/>
          <w:color w:val="3E3E3E"/>
        </w:rPr>
      </w:pPr>
    </w:p>
    <w:p w:rsidR="009114F6" w:rsidRDefault="009114F6" w:rsidP="009114F6">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sz w:val="27"/>
          <w:szCs w:val="27"/>
        </w:rPr>
        <w:t xml:space="preserve">　　《中国高血压防治指南（</w:t>
      </w:r>
      <w:r>
        <w:rPr>
          <w:rFonts w:ascii="Helvetica" w:hAnsi="Helvetica" w:cs="Helvetica"/>
          <w:color w:val="3E3E3E"/>
          <w:sz w:val="27"/>
          <w:szCs w:val="27"/>
        </w:rPr>
        <w:t>2010)</w:t>
      </w:r>
      <w:r>
        <w:rPr>
          <w:rFonts w:ascii="Helvetica" w:hAnsi="Helvetica" w:cs="Helvetica"/>
          <w:color w:val="3E3E3E"/>
          <w:sz w:val="27"/>
          <w:szCs w:val="27"/>
        </w:rPr>
        <w:t>》指</w:t>
      </w:r>
      <w:r>
        <w:rPr>
          <w:rFonts w:ascii="Helvetica" w:hAnsi="Helvetica" w:cs="Helvetica"/>
          <w:color w:val="3E3E3E"/>
          <w:sz w:val="27"/>
          <w:szCs w:val="27"/>
        </w:rPr>
        <w:t xml:space="preserve"> </w:t>
      </w:r>
      <w:r>
        <w:rPr>
          <w:rFonts w:ascii="Helvetica" w:hAnsi="Helvetica" w:cs="Helvetica"/>
          <w:color w:val="3E3E3E"/>
          <w:sz w:val="27"/>
          <w:szCs w:val="27"/>
        </w:rPr>
        <w:t>出，</w:t>
      </w:r>
      <w:r>
        <w:rPr>
          <w:rFonts w:ascii="Helvetica" w:hAnsi="Helvetica" w:cs="Helvetica"/>
          <w:color w:val="3E3E3E"/>
          <w:sz w:val="27"/>
          <w:szCs w:val="27"/>
        </w:rPr>
        <w:t xml:space="preserve">ACEI </w:t>
      </w:r>
      <w:r>
        <w:rPr>
          <w:rFonts w:ascii="Helvetica" w:hAnsi="Helvetica" w:cs="Helvetica"/>
          <w:color w:val="3E3E3E"/>
          <w:sz w:val="27"/>
          <w:szCs w:val="27"/>
        </w:rPr>
        <w:t>和</w:t>
      </w:r>
      <w:r>
        <w:rPr>
          <w:rFonts w:ascii="Helvetica" w:hAnsi="Helvetica" w:cs="Helvetica"/>
          <w:color w:val="3E3E3E"/>
          <w:sz w:val="27"/>
          <w:szCs w:val="27"/>
        </w:rPr>
        <w:t xml:space="preserve"> ARB </w:t>
      </w:r>
      <w:r>
        <w:rPr>
          <w:rFonts w:ascii="Helvetica" w:hAnsi="Helvetica" w:cs="Helvetica"/>
          <w:color w:val="3E3E3E"/>
          <w:sz w:val="27"/>
          <w:szCs w:val="27"/>
        </w:rPr>
        <w:t>适用于高血压</w:t>
      </w:r>
      <w:proofErr w:type="gramStart"/>
      <w:r>
        <w:rPr>
          <w:rFonts w:ascii="Helvetica" w:hAnsi="Helvetica" w:cs="Helvetica"/>
          <w:color w:val="3E3E3E"/>
          <w:sz w:val="27"/>
          <w:szCs w:val="27"/>
        </w:rPr>
        <w:t>患者房</w:t>
      </w:r>
      <w:proofErr w:type="gramEnd"/>
      <w:r>
        <w:rPr>
          <w:rFonts w:ascii="Helvetica" w:hAnsi="Helvetica" w:cs="Helvetica"/>
          <w:color w:val="3E3E3E"/>
          <w:sz w:val="27"/>
          <w:szCs w:val="27"/>
        </w:rPr>
        <w:t>颤预防。</w:t>
      </w:r>
      <w:r>
        <w:rPr>
          <w:rFonts w:ascii="Helvetica" w:hAnsi="Helvetica" w:cs="Helvetica"/>
          <w:color w:val="3E3E3E"/>
          <w:sz w:val="27"/>
          <w:szCs w:val="27"/>
        </w:rPr>
        <w:t>ACTIVE-</w:t>
      </w:r>
      <w:proofErr w:type="gramStart"/>
      <w:r>
        <w:rPr>
          <w:rFonts w:hint="eastAsia"/>
          <w:color w:val="3E3E3E"/>
          <w:sz w:val="27"/>
          <w:szCs w:val="27"/>
        </w:rPr>
        <w:t>Ⅰ</w:t>
      </w:r>
      <w:r>
        <w:rPr>
          <w:rFonts w:ascii="Helvetica" w:hAnsi="Helvetica" w:cs="Helvetica"/>
          <w:color w:val="3E3E3E"/>
          <w:sz w:val="27"/>
          <w:szCs w:val="27"/>
        </w:rPr>
        <w:t>研究</w:t>
      </w:r>
      <w:proofErr w:type="gramEnd"/>
      <w:r>
        <w:rPr>
          <w:rFonts w:ascii="Helvetica" w:hAnsi="Helvetica" w:cs="Helvetica"/>
          <w:color w:val="3E3E3E"/>
          <w:sz w:val="27"/>
          <w:szCs w:val="27"/>
        </w:rPr>
        <w:t>提示，</w:t>
      </w:r>
      <w:r>
        <w:rPr>
          <w:rFonts w:ascii="Helvetica" w:hAnsi="Helvetica" w:cs="Helvetica"/>
          <w:color w:val="3E3E3E"/>
          <w:sz w:val="27"/>
          <w:szCs w:val="27"/>
        </w:rPr>
        <w:t xml:space="preserve">ARB </w:t>
      </w:r>
      <w:r>
        <w:rPr>
          <w:rFonts w:ascii="Helvetica" w:hAnsi="Helvetica" w:cs="Helvetica"/>
          <w:color w:val="3E3E3E"/>
          <w:sz w:val="27"/>
          <w:szCs w:val="27"/>
        </w:rPr>
        <w:t>可能减少房</w:t>
      </w:r>
      <w:proofErr w:type="gramStart"/>
      <w:r>
        <w:rPr>
          <w:rFonts w:ascii="Helvetica" w:hAnsi="Helvetica" w:cs="Helvetica"/>
          <w:color w:val="3E3E3E"/>
          <w:sz w:val="27"/>
          <w:szCs w:val="27"/>
        </w:rPr>
        <w:t>颤患者</w:t>
      </w:r>
      <w:proofErr w:type="gramEnd"/>
      <w:r>
        <w:rPr>
          <w:rFonts w:ascii="Helvetica" w:hAnsi="Helvetica" w:cs="Helvetica"/>
          <w:color w:val="3E3E3E"/>
          <w:sz w:val="27"/>
          <w:szCs w:val="27"/>
        </w:rPr>
        <w:t>心力衰竭住院事件的发生。</w:t>
      </w:r>
      <w:r>
        <w:rPr>
          <w:rFonts w:ascii="Helvetica" w:hAnsi="Helvetica" w:cs="Helvetica"/>
          <w:color w:val="3E3E3E"/>
          <w:sz w:val="27"/>
          <w:szCs w:val="27"/>
        </w:rPr>
        <w:t xml:space="preserve">2011 AHA/ACC/ </w:t>
      </w:r>
      <w:r>
        <w:rPr>
          <w:rFonts w:ascii="Helvetica" w:hAnsi="Helvetica" w:cs="Helvetica"/>
          <w:color w:val="3E3E3E"/>
          <w:sz w:val="27"/>
          <w:szCs w:val="27"/>
        </w:rPr>
        <w:t>美国心律学会（</w:t>
      </w:r>
      <w:r>
        <w:rPr>
          <w:rFonts w:ascii="Helvetica" w:hAnsi="Helvetica" w:cs="Helvetica"/>
          <w:color w:val="3E3E3E"/>
          <w:sz w:val="27"/>
          <w:szCs w:val="27"/>
        </w:rPr>
        <w:t>HRS</w:t>
      </w:r>
      <w:r>
        <w:rPr>
          <w:rFonts w:ascii="Helvetica" w:hAnsi="Helvetica" w:cs="Helvetica"/>
          <w:color w:val="3E3E3E"/>
          <w:sz w:val="27"/>
          <w:szCs w:val="27"/>
        </w:rPr>
        <w:t>）房</w:t>
      </w:r>
      <w:proofErr w:type="gramStart"/>
      <w:r>
        <w:rPr>
          <w:rFonts w:ascii="Helvetica" w:hAnsi="Helvetica" w:cs="Helvetica"/>
          <w:color w:val="3E3E3E"/>
          <w:sz w:val="27"/>
          <w:szCs w:val="27"/>
        </w:rPr>
        <w:t>颤患者</w:t>
      </w:r>
      <w:proofErr w:type="gramEnd"/>
      <w:r>
        <w:rPr>
          <w:rFonts w:ascii="Helvetica" w:hAnsi="Helvetica" w:cs="Helvetica"/>
          <w:color w:val="3E3E3E"/>
          <w:sz w:val="27"/>
          <w:szCs w:val="27"/>
        </w:rPr>
        <w:t>管理指南推荐，</w:t>
      </w:r>
      <w:r>
        <w:rPr>
          <w:rFonts w:ascii="Helvetica" w:hAnsi="Helvetica" w:cs="Helvetica"/>
          <w:color w:val="3E3E3E"/>
          <w:sz w:val="27"/>
          <w:szCs w:val="27"/>
        </w:rPr>
        <w:t xml:space="preserve">ACEI </w:t>
      </w:r>
      <w:r>
        <w:rPr>
          <w:rFonts w:ascii="Helvetica" w:hAnsi="Helvetica" w:cs="Helvetica"/>
          <w:color w:val="3E3E3E"/>
          <w:sz w:val="27"/>
          <w:szCs w:val="27"/>
        </w:rPr>
        <w:t>和</w:t>
      </w:r>
      <w:r>
        <w:rPr>
          <w:rFonts w:ascii="Helvetica" w:hAnsi="Helvetica" w:cs="Helvetica"/>
          <w:color w:val="3E3E3E"/>
          <w:sz w:val="27"/>
          <w:szCs w:val="27"/>
        </w:rPr>
        <w:t xml:space="preserve"> ARB </w:t>
      </w:r>
      <w:r>
        <w:rPr>
          <w:rFonts w:ascii="Helvetica" w:hAnsi="Helvetica" w:cs="Helvetica"/>
          <w:color w:val="3E3E3E"/>
          <w:sz w:val="27"/>
          <w:szCs w:val="27"/>
        </w:rPr>
        <w:t>用于预防原发性高血压</w:t>
      </w:r>
      <w:proofErr w:type="gramStart"/>
      <w:r>
        <w:rPr>
          <w:rFonts w:ascii="Helvetica" w:hAnsi="Helvetica" w:cs="Helvetica"/>
          <w:color w:val="3E3E3E"/>
          <w:sz w:val="27"/>
          <w:szCs w:val="27"/>
        </w:rPr>
        <w:t>患者房</w:t>
      </w:r>
      <w:proofErr w:type="gramEnd"/>
      <w:r>
        <w:rPr>
          <w:rFonts w:ascii="Helvetica" w:hAnsi="Helvetica" w:cs="Helvetica"/>
          <w:color w:val="3E3E3E"/>
          <w:sz w:val="27"/>
          <w:szCs w:val="27"/>
        </w:rPr>
        <w:t>颤的发生（</w:t>
      </w:r>
      <w:r>
        <w:rPr>
          <w:rFonts w:hint="eastAsia"/>
          <w:color w:val="3E3E3E"/>
          <w:sz w:val="27"/>
          <w:szCs w:val="27"/>
        </w:rPr>
        <w:t>Ⅱ</w:t>
      </w:r>
      <w:r>
        <w:rPr>
          <w:rFonts w:ascii="Helvetica" w:hAnsi="Helvetica" w:cs="Helvetica"/>
          <w:color w:val="3E3E3E"/>
          <w:sz w:val="27"/>
          <w:szCs w:val="27"/>
        </w:rPr>
        <w:t xml:space="preserve">a </w:t>
      </w:r>
      <w:r>
        <w:rPr>
          <w:rFonts w:ascii="Helvetica" w:hAnsi="Helvetica" w:cs="Helvetica"/>
          <w:color w:val="3E3E3E"/>
          <w:sz w:val="27"/>
          <w:szCs w:val="27"/>
        </w:rPr>
        <w:t>类）。</w:t>
      </w:r>
      <w:r>
        <w:rPr>
          <w:rFonts w:ascii="Helvetica" w:hAnsi="Helvetica" w:cs="Helvetica"/>
          <w:color w:val="3E3E3E"/>
          <w:sz w:val="27"/>
          <w:szCs w:val="27"/>
        </w:rPr>
        <w:t>2011</w:t>
      </w:r>
      <w:r>
        <w:rPr>
          <w:rFonts w:ascii="Helvetica" w:hAnsi="Helvetica" w:cs="Helvetica"/>
          <w:color w:val="3E3E3E"/>
          <w:sz w:val="27"/>
          <w:szCs w:val="27"/>
        </w:rPr>
        <w:t>年</w:t>
      </w:r>
      <w:r>
        <w:rPr>
          <w:rFonts w:ascii="Helvetica" w:hAnsi="Helvetica" w:cs="Helvetica"/>
          <w:color w:val="3E3E3E"/>
          <w:sz w:val="27"/>
          <w:szCs w:val="27"/>
        </w:rPr>
        <w:t xml:space="preserve">J-RHYTHM </w:t>
      </w:r>
      <w:r>
        <w:rPr>
          <w:rFonts w:ascii="Helvetica" w:hAnsi="Helvetica" w:cs="Helvetica"/>
          <w:color w:val="3E3E3E"/>
          <w:sz w:val="27"/>
          <w:szCs w:val="27"/>
        </w:rPr>
        <w:t>研究显示，合并高血压的阵发房颤患者，坎</w:t>
      </w:r>
      <w:proofErr w:type="gramStart"/>
      <w:r>
        <w:rPr>
          <w:rFonts w:ascii="Helvetica" w:hAnsi="Helvetica" w:cs="Helvetica"/>
          <w:color w:val="3E3E3E"/>
          <w:sz w:val="27"/>
          <w:szCs w:val="27"/>
        </w:rPr>
        <w:t>地沙坦</w:t>
      </w:r>
      <w:proofErr w:type="gramEnd"/>
      <w:r>
        <w:rPr>
          <w:rFonts w:ascii="Helvetica" w:hAnsi="Helvetica" w:cs="Helvetica"/>
          <w:color w:val="3E3E3E"/>
          <w:sz w:val="27"/>
          <w:szCs w:val="27"/>
        </w:rPr>
        <w:t>和氨氯地平在减少每月房颤天数方面无明显差异。</w:t>
      </w:r>
      <w:r>
        <w:rPr>
          <w:rFonts w:ascii="Helvetica" w:hAnsi="Helvetica" w:cs="Helvetica"/>
          <w:color w:val="3E3E3E"/>
          <w:sz w:val="27"/>
          <w:szCs w:val="27"/>
        </w:rPr>
        <w:t>2014</w:t>
      </w:r>
      <w:r>
        <w:rPr>
          <w:rFonts w:ascii="Helvetica" w:hAnsi="Helvetica" w:cs="Helvetica"/>
          <w:color w:val="3E3E3E"/>
          <w:sz w:val="27"/>
          <w:szCs w:val="27"/>
        </w:rPr>
        <w:t>年该指南将这一推荐的证据级别降为</w:t>
      </w:r>
      <w:r>
        <w:rPr>
          <w:rFonts w:hint="eastAsia"/>
          <w:color w:val="3E3E3E"/>
          <w:sz w:val="27"/>
          <w:szCs w:val="27"/>
        </w:rPr>
        <w:t>Ⅱ</w:t>
      </w:r>
      <w:r>
        <w:rPr>
          <w:rFonts w:ascii="Helvetica" w:hAnsi="Helvetica" w:cs="Helvetica"/>
          <w:color w:val="3E3E3E"/>
          <w:sz w:val="27"/>
          <w:szCs w:val="27"/>
        </w:rPr>
        <w:t xml:space="preserve">b </w:t>
      </w:r>
      <w:r>
        <w:rPr>
          <w:rFonts w:ascii="Helvetica" w:hAnsi="Helvetica" w:cs="Helvetica"/>
          <w:color w:val="3E3E3E"/>
          <w:sz w:val="27"/>
          <w:szCs w:val="27"/>
        </w:rPr>
        <w:t>类。</w:t>
      </w:r>
    </w:p>
    <w:p w:rsidR="009114F6" w:rsidRDefault="009114F6" w:rsidP="009114F6">
      <w:pPr>
        <w:pStyle w:val="a3"/>
        <w:shd w:val="clear" w:color="auto" w:fill="FFFFFF"/>
        <w:spacing w:before="0" w:beforeAutospacing="0" w:after="0" w:afterAutospacing="0" w:line="384" w:lineRule="atLeast"/>
        <w:rPr>
          <w:rFonts w:ascii="Helvetica" w:hAnsi="Helvetica" w:cs="Helvetica"/>
          <w:color w:val="3E3E3E"/>
        </w:rPr>
      </w:pPr>
    </w:p>
    <w:p w:rsidR="009114F6" w:rsidRDefault="009114F6" w:rsidP="009114F6">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sz w:val="27"/>
          <w:szCs w:val="27"/>
        </w:rPr>
        <w:t xml:space="preserve">　　</w:t>
      </w:r>
      <w:r>
        <w:rPr>
          <w:rStyle w:val="a4"/>
          <w:rFonts w:ascii="Helvetica" w:hAnsi="Helvetica" w:cs="Helvetica"/>
          <w:color w:val="3E3E3E"/>
          <w:sz w:val="27"/>
          <w:szCs w:val="27"/>
        </w:rPr>
        <w:t>2.2 β</w:t>
      </w:r>
      <w:r>
        <w:rPr>
          <w:rStyle w:val="a4"/>
          <w:rFonts w:ascii="Helvetica" w:hAnsi="Helvetica" w:cs="Helvetica"/>
          <w:color w:val="3E3E3E"/>
          <w:sz w:val="27"/>
          <w:szCs w:val="27"/>
        </w:rPr>
        <w:t>受体阻滞剂</w:t>
      </w:r>
      <w:r>
        <w:rPr>
          <w:rFonts w:ascii="Helvetica" w:hAnsi="Helvetica" w:cs="Helvetica"/>
          <w:color w:val="3E3E3E"/>
          <w:sz w:val="27"/>
          <w:szCs w:val="27"/>
        </w:rPr>
        <w:t xml:space="preserve"> </w:t>
      </w:r>
      <w:r>
        <w:rPr>
          <w:rFonts w:ascii="Helvetica" w:hAnsi="Helvetica" w:cs="Helvetica"/>
          <w:color w:val="3E3E3E"/>
          <w:sz w:val="27"/>
          <w:szCs w:val="27"/>
        </w:rPr>
        <w:t>对于</w:t>
      </w:r>
      <w:proofErr w:type="gramStart"/>
      <w:r>
        <w:rPr>
          <w:rFonts w:ascii="Helvetica" w:hAnsi="Helvetica" w:cs="Helvetica"/>
          <w:color w:val="3E3E3E"/>
          <w:sz w:val="27"/>
          <w:szCs w:val="27"/>
        </w:rPr>
        <w:t>高血压伴房颤</w:t>
      </w:r>
      <w:proofErr w:type="gramEnd"/>
      <w:r>
        <w:rPr>
          <w:rFonts w:ascii="Helvetica" w:hAnsi="Helvetica" w:cs="Helvetica"/>
          <w:color w:val="3E3E3E"/>
          <w:sz w:val="27"/>
          <w:szCs w:val="27"/>
        </w:rPr>
        <w:t>患者，</w:t>
      </w:r>
      <w:r>
        <w:rPr>
          <w:rFonts w:ascii="Helvetica" w:hAnsi="Helvetica" w:cs="Helvetica"/>
          <w:color w:val="3E3E3E"/>
          <w:sz w:val="27"/>
          <w:szCs w:val="27"/>
        </w:rPr>
        <w:t xml:space="preserve">β </w:t>
      </w:r>
      <w:r>
        <w:rPr>
          <w:rFonts w:ascii="Helvetica" w:hAnsi="Helvetica" w:cs="Helvetica"/>
          <w:color w:val="3E3E3E"/>
          <w:sz w:val="27"/>
          <w:szCs w:val="27"/>
        </w:rPr>
        <w:t>受体阻滞剂可以发挥控制心室率的作用。《中国</w:t>
      </w:r>
      <w:r>
        <w:rPr>
          <w:rFonts w:ascii="Helvetica" w:hAnsi="Helvetica" w:cs="Helvetica"/>
          <w:color w:val="3E3E3E"/>
          <w:sz w:val="27"/>
          <w:szCs w:val="27"/>
        </w:rPr>
        <w:t xml:space="preserve"> </w:t>
      </w:r>
      <w:r>
        <w:rPr>
          <w:rFonts w:ascii="Helvetica" w:hAnsi="Helvetica" w:cs="Helvetica"/>
          <w:color w:val="3E3E3E"/>
          <w:sz w:val="27"/>
          <w:szCs w:val="27"/>
        </w:rPr>
        <w:t>高血压防治指南（</w:t>
      </w:r>
      <w:r>
        <w:rPr>
          <w:rFonts w:ascii="Helvetica" w:hAnsi="Helvetica" w:cs="Helvetica"/>
          <w:color w:val="3E3E3E"/>
          <w:sz w:val="27"/>
          <w:szCs w:val="27"/>
        </w:rPr>
        <w:t>2010)</w:t>
      </w:r>
      <w:r>
        <w:rPr>
          <w:rFonts w:ascii="Helvetica" w:hAnsi="Helvetica" w:cs="Helvetica"/>
          <w:color w:val="3E3E3E"/>
          <w:sz w:val="27"/>
          <w:szCs w:val="27"/>
        </w:rPr>
        <w:t>》指出，</w:t>
      </w:r>
      <w:r>
        <w:rPr>
          <w:rFonts w:ascii="Helvetica" w:hAnsi="Helvetica" w:cs="Helvetica"/>
          <w:color w:val="3E3E3E"/>
          <w:sz w:val="27"/>
          <w:szCs w:val="27"/>
        </w:rPr>
        <w:t>β</w:t>
      </w:r>
      <w:r>
        <w:rPr>
          <w:rFonts w:ascii="Helvetica" w:hAnsi="Helvetica" w:cs="Helvetica"/>
          <w:color w:val="3E3E3E"/>
          <w:sz w:val="27"/>
          <w:szCs w:val="27"/>
        </w:rPr>
        <w:t>受体阻滞剂适用于高血压伴快速性心律失常患者。</w:t>
      </w:r>
      <w:r>
        <w:rPr>
          <w:rFonts w:ascii="Helvetica" w:hAnsi="Helvetica" w:cs="Helvetica"/>
          <w:color w:val="3E3E3E"/>
          <w:sz w:val="27"/>
          <w:szCs w:val="27"/>
        </w:rPr>
        <w:t>2013</w:t>
      </w:r>
      <w:r>
        <w:rPr>
          <w:rFonts w:ascii="Helvetica" w:hAnsi="Helvetica" w:cs="Helvetica"/>
          <w:color w:val="3E3E3E"/>
          <w:sz w:val="27"/>
          <w:szCs w:val="27"/>
        </w:rPr>
        <w:t>年</w:t>
      </w:r>
      <w:r>
        <w:rPr>
          <w:rFonts w:ascii="Helvetica" w:hAnsi="Helvetica" w:cs="Helvetica"/>
          <w:color w:val="3E3E3E"/>
          <w:sz w:val="27"/>
          <w:szCs w:val="27"/>
        </w:rPr>
        <w:t xml:space="preserve"> ESH/ESC </w:t>
      </w:r>
      <w:r>
        <w:rPr>
          <w:rFonts w:ascii="Helvetica" w:hAnsi="Helvetica" w:cs="Helvetica"/>
          <w:color w:val="3E3E3E"/>
          <w:sz w:val="27"/>
          <w:szCs w:val="27"/>
        </w:rPr>
        <w:t>高血压指南也指出，</w:t>
      </w:r>
      <w:r>
        <w:rPr>
          <w:rFonts w:ascii="Helvetica" w:hAnsi="Helvetica" w:cs="Helvetica"/>
          <w:color w:val="3E3E3E"/>
          <w:sz w:val="27"/>
          <w:szCs w:val="27"/>
        </w:rPr>
        <w:t>β</w:t>
      </w:r>
      <w:r>
        <w:rPr>
          <w:rFonts w:ascii="Helvetica" w:hAnsi="Helvetica" w:cs="Helvetica"/>
          <w:color w:val="3E3E3E"/>
          <w:sz w:val="27"/>
          <w:szCs w:val="27"/>
        </w:rPr>
        <w:t>受体阻滞剂可用于预防高血压</w:t>
      </w:r>
      <w:proofErr w:type="gramStart"/>
      <w:r>
        <w:rPr>
          <w:rFonts w:ascii="Helvetica" w:hAnsi="Helvetica" w:cs="Helvetica"/>
          <w:color w:val="3E3E3E"/>
          <w:sz w:val="27"/>
          <w:szCs w:val="27"/>
        </w:rPr>
        <w:t>患者房颤发生</w:t>
      </w:r>
      <w:proofErr w:type="gramEnd"/>
      <w:r>
        <w:rPr>
          <w:rFonts w:ascii="Helvetica" w:hAnsi="Helvetica" w:cs="Helvetica"/>
          <w:color w:val="3E3E3E"/>
          <w:sz w:val="27"/>
          <w:szCs w:val="27"/>
        </w:rPr>
        <w:t>及控制心室率。</w:t>
      </w:r>
    </w:p>
    <w:p w:rsidR="009114F6" w:rsidRDefault="009114F6" w:rsidP="009114F6">
      <w:pPr>
        <w:pStyle w:val="a3"/>
        <w:shd w:val="clear" w:color="auto" w:fill="FFFFFF"/>
        <w:spacing w:before="0" w:beforeAutospacing="0" w:after="0" w:afterAutospacing="0" w:line="384" w:lineRule="atLeast"/>
        <w:rPr>
          <w:rFonts w:ascii="Helvetica" w:hAnsi="Helvetica" w:cs="Helvetica"/>
          <w:color w:val="3E3E3E"/>
        </w:rPr>
      </w:pPr>
    </w:p>
    <w:p w:rsidR="009114F6" w:rsidRDefault="009114F6" w:rsidP="009114F6">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sz w:val="27"/>
          <w:szCs w:val="27"/>
        </w:rPr>
        <w:t xml:space="preserve">　</w:t>
      </w:r>
      <w:r>
        <w:rPr>
          <w:rStyle w:val="a4"/>
          <w:rFonts w:ascii="Helvetica" w:hAnsi="Helvetica" w:cs="Helvetica"/>
          <w:color w:val="3E3E3E"/>
          <w:sz w:val="27"/>
          <w:szCs w:val="27"/>
        </w:rPr>
        <w:t xml:space="preserve">　</w:t>
      </w:r>
      <w:r>
        <w:rPr>
          <w:rStyle w:val="a4"/>
          <w:rFonts w:ascii="Helvetica" w:hAnsi="Helvetica" w:cs="Helvetica"/>
          <w:color w:val="3E3E3E"/>
          <w:sz w:val="27"/>
          <w:szCs w:val="27"/>
        </w:rPr>
        <w:t>2.3 CCB</w:t>
      </w:r>
      <w:r>
        <w:rPr>
          <w:rFonts w:ascii="Helvetica" w:hAnsi="Helvetica" w:cs="Helvetica"/>
          <w:color w:val="3E3E3E"/>
          <w:sz w:val="27"/>
          <w:szCs w:val="27"/>
        </w:rPr>
        <w:t xml:space="preserve"> </w:t>
      </w:r>
      <w:r>
        <w:rPr>
          <w:rFonts w:ascii="Helvetica" w:hAnsi="Helvetica" w:cs="Helvetica"/>
          <w:color w:val="3E3E3E"/>
          <w:sz w:val="27"/>
          <w:szCs w:val="27"/>
        </w:rPr>
        <w:t>对于需要控制心率的房颤患者，不论是阵发性、持续性还是永久性房颤，</w:t>
      </w:r>
      <w:r>
        <w:rPr>
          <w:rFonts w:ascii="Helvetica" w:hAnsi="Helvetica" w:cs="Helvetica"/>
          <w:color w:val="3E3E3E"/>
          <w:sz w:val="27"/>
          <w:szCs w:val="27"/>
        </w:rPr>
        <w:t>2014</w:t>
      </w:r>
      <w:r>
        <w:rPr>
          <w:rFonts w:ascii="Helvetica" w:hAnsi="Helvetica" w:cs="Helvetica"/>
          <w:color w:val="3E3E3E"/>
          <w:sz w:val="27"/>
          <w:szCs w:val="27"/>
        </w:rPr>
        <w:t>年</w:t>
      </w:r>
      <w:r>
        <w:rPr>
          <w:rFonts w:ascii="Helvetica" w:hAnsi="Helvetica" w:cs="Helvetica"/>
          <w:color w:val="3E3E3E"/>
          <w:sz w:val="27"/>
          <w:szCs w:val="27"/>
        </w:rPr>
        <w:t xml:space="preserve"> AHA/ACC/HRS </w:t>
      </w:r>
      <w:r>
        <w:rPr>
          <w:rFonts w:ascii="Helvetica" w:hAnsi="Helvetica" w:cs="Helvetica"/>
          <w:color w:val="3E3E3E"/>
          <w:sz w:val="27"/>
          <w:szCs w:val="27"/>
        </w:rPr>
        <w:t>房颤指南推荐的一线治疗药物均为</w:t>
      </w:r>
      <w:r>
        <w:rPr>
          <w:rFonts w:ascii="Helvetica" w:hAnsi="Helvetica" w:cs="Helvetica"/>
          <w:color w:val="3E3E3E"/>
          <w:sz w:val="27"/>
          <w:szCs w:val="27"/>
        </w:rPr>
        <w:t xml:space="preserve"> β</w:t>
      </w:r>
      <w:r>
        <w:rPr>
          <w:rFonts w:ascii="Helvetica" w:hAnsi="Helvetica" w:cs="Helvetica"/>
          <w:color w:val="3E3E3E"/>
          <w:sz w:val="27"/>
          <w:szCs w:val="27"/>
        </w:rPr>
        <w:t>受体阻滞剂</w:t>
      </w:r>
      <w:proofErr w:type="gramStart"/>
      <w:r>
        <w:rPr>
          <w:rFonts w:ascii="Helvetica" w:hAnsi="Helvetica" w:cs="Helvetica"/>
          <w:color w:val="3E3E3E"/>
          <w:sz w:val="27"/>
          <w:szCs w:val="27"/>
        </w:rPr>
        <w:t>和非二氢</w:t>
      </w:r>
      <w:proofErr w:type="gramEnd"/>
      <w:r>
        <w:rPr>
          <w:rFonts w:ascii="Helvetica" w:hAnsi="Helvetica" w:cs="Helvetica"/>
          <w:color w:val="3E3E3E"/>
          <w:sz w:val="27"/>
          <w:szCs w:val="27"/>
        </w:rPr>
        <w:t>吡啶类</w:t>
      </w:r>
      <w:r>
        <w:rPr>
          <w:rFonts w:ascii="Helvetica" w:hAnsi="Helvetica" w:cs="Helvetica"/>
          <w:color w:val="3E3E3E"/>
          <w:sz w:val="27"/>
          <w:szCs w:val="27"/>
        </w:rPr>
        <w:t xml:space="preserve"> CCB</w:t>
      </w:r>
      <w:r>
        <w:rPr>
          <w:rFonts w:ascii="Helvetica" w:hAnsi="Helvetica" w:cs="Helvetica"/>
          <w:color w:val="3E3E3E"/>
          <w:sz w:val="27"/>
          <w:szCs w:val="27"/>
        </w:rPr>
        <w:t>（</w:t>
      </w:r>
      <w:proofErr w:type="gramStart"/>
      <w:r>
        <w:rPr>
          <w:rFonts w:ascii="Helvetica" w:hAnsi="Helvetica" w:cs="Helvetica"/>
          <w:color w:val="3E3E3E"/>
          <w:sz w:val="27"/>
          <w:szCs w:val="27"/>
        </w:rPr>
        <w:t>地尔硫和</w:t>
      </w:r>
      <w:proofErr w:type="gramEnd"/>
      <w:r>
        <w:rPr>
          <w:rFonts w:ascii="Helvetica" w:hAnsi="Helvetica" w:cs="Helvetica"/>
          <w:color w:val="3E3E3E"/>
          <w:sz w:val="27"/>
          <w:szCs w:val="27"/>
        </w:rPr>
        <w:t>维拉帕米）。但一般情况下不推荐</w:t>
      </w:r>
      <w:r>
        <w:rPr>
          <w:rFonts w:ascii="Helvetica" w:hAnsi="Helvetica" w:cs="Helvetica"/>
          <w:color w:val="3E3E3E"/>
          <w:sz w:val="27"/>
          <w:szCs w:val="27"/>
        </w:rPr>
        <w:t xml:space="preserve"> β</w:t>
      </w:r>
      <w:r>
        <w:rPr>
          <w:rFonts w:ascii="Helvetica" w:hAnsi="Helvetica" w:cs="Helvetica"/>
          <w:color w:val="3E3E3E"/>
          <w:sz w:val="27"/>
          <w:szCs w:val="27"/>
        </w:rPr>
        <w:t>受体阻滞剂</w:t>
      </w:r>
      <w:proofErr w:type="gramStart"/>
      <w:r>
        <w:rPr>
          <w:rFonts w:ascii="Helvetica" w:hAnsi="Helvetica" w:cs="Helvetica"/>
          <w:color w:val="3E3E3E"/>
          <w:sz w:val="27"/>
          <w:szCs w:val="27"/>
        </w:rPr>
        <w:t>与非二氢</w:t>
      </w:r>
      <w:proofErr w:type="gramEnd"/>
      <w:r>
        <w:rPr>
          <w:rFonts w:ascii="Helvetica" w:hAnsi="Helvetica" w:cs="Helvetica"/>
          <w:color w:val="3E3E3E"/>
          <w:sz w:val="27"/>
          <w:szCs w:val="27"/>
        </w:rPr>
        <w:t>吡啶类</w:t>
      </w:r>
      <w:r>
        <w:rPr>
          <w:rFonts w:ascii="Helvetica" w:hAnsi="Helvetica" w:cs="Helvetica"/>
          <w:color w:val="3E3E3E"/>
          <w:sz w:val="27"/>
          <w:szCs w:val="27"/>
        </w:rPr>
        <w:t xml:space="preserve"> CCB </w:t>
      </w:r>
      <w:r>
        <w:rPr>
          <w:rFonts w:ascii="Helvetica" w:hAnsi="Helvetica" w:cs="Helvetica"/>
          <w:color w:val="3E3E3E"/>
          <w:sz w:val="27"/>
          <w:szCs w:val="27"/>
        </w:rPr>
        <w:t>联用。</w:t>
      </w:r>
    </w:p>
    <w:p w:rsidR="009114F6" w:rsidRDefault="009114F6" w:rsidP="009114F6">
      <w:pPr>
        <w:pStyle w:val="a3"/>
        <w:shd w:val="clear" w:color="auto" w:fill="FFFFFF"/>
        <w:spacing w:before="0" w:beforeAutospacing="0" w:after="0" w:afterAutospacing="0" w:line="384" w:lineRule="atLeast"/>
        <w:rPr>
          <w:rFonts w:ascii="Helvetica" w:hAnsi="Helvetica" w:cs="Helvetica"/>
          <w:color w:val="3E3E3E"/>
        </w:rPr>
      </w:pPr>
    </w:p>
    <w:p w:rsidR="009114F6" w:rsidRDefault="009114F6" w:rsidP="009114F6">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sz w:val="27"/>
          <w:szCs w:val="27"/>
        </w:rPr>
        <w:t xml:space="preserve">　</w:t>
      </w:r>
      <w:r>
        <w:rPr>
          <w:rStyle w:val="a4"/>
          <w:rFonts w:ascii="Helvetica" w:hAnsi="Helvetica" w:cs="Helvetica"/>
          <w:color w:val="3E3E3E"/>
          <w:sz w:val="27"/>
          <w:szCs w:val="27"/>
        </w:rPr>
        <w:t xml:space="preserve">　</w:t>
      </w:r>
      <w:r>
        <w:rPr>
          <w:rStyle w:val="a4"/>
          <w:rFonts w:ascii="Helvetica" w:hAnsi="Helvetica" w:cs="Helvetica"/>
          <w:color w:val="3E3E3E"/>
          <w:sz w:val="27"/>
          <w:szCs w:val="27"/>
        </w:rPr>
        <w:t xml:space="preserve">2.4 </w:t>
      </w:r>
      <w:r>
        <w:rPr>
          <w:rStyle w:val="a4"/>
          <w:rFonts w:ascii="Helvetica" w:hAnsi="Helvetica" w:cs="Helvetica"/>
          <w:color w:val="3E3E3E"/>
          <w:sz w:val="27"/>
          <w:szCs w:val="27"/>
        </w:rPr>
        <w:t>利尿剂</w:t>
      </w:r>
      <w:r>
        <w:rPr>
          <w:rFonts w:ascii="Helvetica" w:hAnsi="Helvetica" w:cs="Helvetica"/>
          <w:color w:val="3E3E3E"/>
          <w:sz w:val="27"/>
          <w:szCs w:val="27"/>
        </w:rPr>
        <w:t xml:space="preserve"> </w:t>
      </w:r>
      <w:r>
        <w:rPr>
          <w:rFonts w:ascii="Helvetica" w:hAnsi="Helvetica" w:cs="Helvetica"/>
          <w:color w:val="3E3E3E"/>
          <w:sz w:val="27"/>
          <w:szCs w:val="27"/>
        </w:rPr>
        <w:t>在我国，常用的</w:t>
      </w:r>
      <w:proofErr w:type="gramStart"/>
      <w:r>
        <w:rPr>
          <w:rFonts w:ascii="Helvetica" w:hAnsi="Helvetica" w:cs="Helvetica"/>
          <w:color w:val="3E3E3E"/>
          <w:sz w:val="27"/>
          <w:szCs w:val="27"/>
        </w:rPr>
        <w:t>噻嗪</w:t>
      </w:r>
      <w:proofErr w:type="gramEnd"/>
      <w:r>
        <w:rPr>
          <w:rFonts w:ascii="Helvetica" w:hAnsi="Helvetica" w:cs="Helvetica"/>
          <w:color w:val="3E3E3E"/>
          <w:sz w:val="27"/>
          <w:szCs w:val="27"/>
        </w:rPr>
        <w:t>类利尿剂主要为氢氯</w:t>
      </w:r>
      <w:proofErr w:type="gramStart"/>
      <w:r>
        <w:rPr>
          <w:rFonts w:ascii="Helvetica" w:hAnsi="Helvetica" w:cs="Helvetica"/>
          <w:color w:val="3E3E3E"/>
          <w:sz w:val="27"/>
          <w:szCs w:val="27"/>
        </w:rPr>
        <w:t>噻嗪</w:t>
      </w:r>
      <w:proofErr w:type="gramEnd"/>
      <w:r>
        <w:rPr>
          <w:rFonts w:ascii="Helvetica" w:hAnsi="Helvetica" w:cs="Helvetica"/>
          <w:color w:val="3E3E3E"/>
          <w:sz w:val="27"/>
          <w:szCs w:val="27"/>
        </w:rPr>
        <w:t>和</w:t>
      </w:r>
      <w:proofErr w:type="gramStart"/>
      <w:r>
        <w:rPr>
          <w:rFonts w:ascii="Helvetica" w:hAnsi="Helvetica" w:cs="Helvetica"/>
          <w:color w:val="3E3E3E"/>
          <w:sz w:val="27"/>
          <w:szCs w:val="27"/>
        </w:rPr>
        <w:t>吲达帕胺</w:t>
      </w:r>
      <w:proofErr w:type="gramEnd"/>
      <w:r>
        <w:rPr>
          <w:rFonts w:ascii="Helvetica" w:hAnsi="Helvetica" w:cs="Helvetica"/>
          <w:color w:val="3E3E3E"/>
          <w:sz w:val="27"/>
          <w:szCs w:val="27"/>
        </w:rPr>
        <w:t>。但其对房颤发病率的影响目前尚缺乏深入的研究。</w:t>
      </w:r>
    </w:p>
    <w:p w:rsidR="009114F6" w:rsidRDefault="009114F6" w:rsidP="009114F6">
      <w:pPr>
        <w:pStyle w:val="a3"/>
        <w:shd w:val="clear" w:color="auto" w:fill="FFFFFF"/>
        <w:spacing w:before="0" w:beforeAutospacing="0" w:after="0" w:afterAutospacing="0" w:line="384" w:lineRule="atLeast"/>
        <w:rPr>
          <w:rFonts w:ascii="Helvetica" w:hAnsi="Helvetica" w:cs="Helvetica"/>
          <w:color w:val="3E3E3E"/>
        </w:rPr>
      </w:pPr>
    </w:p>
    <w:p w:rsidR="009114F6" w:rsidRDefault="009114F6" w:rsidP="009114F6">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sz w:val="27"/>
          <w:szCs w:val="27"/>
        </w:rPr>
        <w:t xml:space="preserve">　</w:t>
      </w:r>
      <w:r>
        <w:rPr>
          <w:rStyle w:val="a4"/>
          <w:rFonts w:ascii="Helvetica" w:hAnsi="Helvetica" w:cs="Helvetica"/>
          <w:color w:val="31859B"/>
          <w:sz w:val="27"/>
          <w:szCs w:val="27"/>
        </w:rPr>
        <w:t xml:space="preserve">　</w:t>
      </w:r>
      <w:r>
        <w:rPr>
          <w:rStyle w:val="a4"/>
          <w:rFonts w:ascii="Helvetica" w:hAnsi="Helvetica" w:cs="Helvetica"/>
          <w:color w:val="31859B"/>
          <w:sz w:val="27"/>
          <w:szCs w:val="27"/>
        </w:rPr>
        <w:t xml:space="preserve">3 </w:t>
      </w:r>
      <w:r>
        <w:rPr>
          <w:rStyle w:val="a4"/>
          <w:rFonts w:ascii="Helvetica" w:hAnsi="Helvetica" w:cs="Helvetica"/>
          <w:color w:val="31859B"/>
          <w:sz w:val="27"/>
          <w:szCs w:val="27"/>
        </w:rPr>
        <w:t>注意事项</w:t>
      </w:r>
    </w:p>
    <w:p w:rsidR="009114F6" w:rsidRDefault="009114F6" w:rsidP="009114F6">
      <w:pPr>
        <w:pStyle w:val="a3"/>
        <w:shd w:val="clear" w:color="auto" w:fill="FFFFFF"/>
        <w:spacing w:before="0" w:beforeAutospacing="0" w:after="0" w:afterAutospacing="0" w:line="384" w:lineRule="atLeast"/>
        <w:rPr>
          <w:rFonts w:ascii="Helvetica" w:hAnsi="Helvetica" w:cs="Helvetica"/>
          <w:color w:val="3E3E3E"/>
        </w:rPr>
      </w:pPr>
    </w:p>
    <w:p w:rsidR="009114F6" w:rsidRDefault="009114F6" w:rsidP="009114F6">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sz w:val="27"/>
          <w:szCs w:val="27"/>
        </w:rPr>
        <w:t xml:space="preserve">　　</w:t>
      </w:r>
      <w:r>
        <w:rPr>
          <w:rStyle w:val="a4"/>
          <w:rFonts w:ascii="Helvetica" w:hAnsi="Helvetica" w:cs="Helvetica"/>
          <w:color w:val="3E3E3E"/>
          <w:sz w:val="27"/>
          <w:szCs w:val="27"/>
        </w:rPr>
        <w:t>3.1 ACEI</w:t>
      </w:r>
      <w:r>
        <w:rPr>
          <w:rStyle w:val="a4"/>
          <w:rFonts w:ascii="Helvetica" w:hAnsi="Helvetica" w:cs="Helvetica"/>
          <w:color w:val="3E3E3E"/>
          <w:sz w:val="27"/>
          <w:szCs w:val="27"/>
        </w:rPr>
        <w:t>和</w:t>
      </w:r>
      <w:r>
        <w:rPr>
          <w:rStyle w:val="a4"/>
          <w:rFonts w:ascii="Helvetica" w:hAnsi="Helvetica" w:cs="Helvetica"/>
          <w:color w:val="3E3E3E"/>
          <w:sz w:val="27"/>
          <w:szCs w:val="27"/>
        </w:rPr>
        <w:t xml:space="preserve">ARB </w:t>
      </w:r>
      <w:r>
        <w:rPr>
          <w:rFonts w:ascii="Helvetica" w:hAnsi="Helvetica" w:cs="Helvetica"/>
          <w:color w:val="3E3E3E"/>
          <w:sz w:val="27"/>
          <w:szCs w:val="27"/>
        </w:rPr>
        <w:t>长期应用有可能导致血</w:t>
      </w:r>
      <w:proofErr w:type="gramStart"/>
      <w:r>
        <w:rPr>
          <w:rFonts w:ascii="Helvetica" w:hAnsi="Helvetica" w:cs="Helvetica"/>
          <w:color w:val="3E3E3E"/>
          <w:sz w:val="27"/>
          <w:szCs w:val="27"/>
        </w:rPr>
        <w:t>钾水平</w:t>
      </w:r>
      <w:proofErr w:type="gramEnd"/>
      <w:r>
        <w:rPr>
          <w:rFonts w:ascii="Helvetica" w:hAnsi="Helvetica" w:cs="Helvetica"/>
          <w:color w:val="3E3E3E"/>
          <w:sz w:val="27"/>
          <w:szCs w:val="27"/>
        </w:rPr>
        <w:t>升高，应注意定期监测血钾和血肌</w:t>
      </w:r>
      <w:proofErr w:type="gramStart"/>
      <w:r>
        <w:rPr>
          <w:rFonts w:ascii="Helvetica" w:hAnsi="Helvetica" w:cs="Helvetica"/>
          <w:color w:val="3E3E3E"/>
          <w:sz w:val="27"/>
          <w:szCs w:val="27"/>
        </w:rPr>
        <w:t>酐</w:t>
      </w:r>
      <w:proofErr w:type="gramEnd"/>
      <w:r>
        <w:rPr>
          <w:rFonts w:ascii="Helvetica" w:hAnsi="Helvetica" w:cs="Helvetica"/>
          <w:color w:val="3E3E3E"/>
          <w:sz w:val="27"/>
          <w:szCs w:val="27"/>
        </w:rPr>
        <w:t>水平。</w:t>
      </w:r>
    </w:p>
    <w:p w:rsidR="009114F6" w:rsidRDefault="009114F6" w:rsidP="009114F6">
      <w:pPr>
        <w:pStyle w:val="a3"/>
        <w:shd w:val="clear" w:color="auto" w:fill="FFFFFF"/>
        <w:spacing w:before="0" w:beforeAutospacing="0" w:after="0" w:afterAutospacing="0" w:line="384" w:lineRule="atLeast"/>
        <w:rPr>
          <w:rFonts w:ascii="Helvetica" w:hAnsi="Helvetica" w:cs="Helvetica"/>
          <w:color w:val="3E3E3E"/>
        </w:rPr>
      </w:pPr>
    </w:p>
    <w:p w:rsidR="009114F6" w:rsidRDefault="009114F6" w:rsidP="009114F6">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sz w:val="27"/>
          <w:szCs w:val="27"/>
        </w:rPr>
        <w:t xml:space="preserve">　　</w:t>
      </w:r>
      <w:r>
        <w:rPr>
          <w:rStyle w:val="a4"/>
          <w:rFonts w:ascii="Helvetica" w:hAnsi="Helvetica" w:cs="Helvetica"/>
          <w:color w:val="3E3E3E"/>
          <w:sz w:val="27"/>
          <w:szCs w:val="27"/>
        </w:rPr>
        <w:t xml:space="preserve">3.2 </w:t>
      </w:r>
      <w:proofErr w:type="gramStart"/>
      <w:r>
        <w:rPr>
          <w:rStyle w:val="a4"/>
          <w:rFonts w:ascii="Helvetica" w:hAnsi="Helvetica" w:cs="Helvetica"/>
          <w:color w:val="3E3E3E"/>
          <w:sz w:val="27"/>
          <w:szCs w:val="27"/>
        </w:rPr>
        <w:t>非二氢</w:t>
      </w:r>
      <w:proofErr w:type="gramEnd"/>
      <w:r>
        <w:rPr>
          <w:rStyle w:val="a4"/>
          <w:rFonts w:ascii="Helvetica" w:hAnsi="Helvetica" w:cs="Helvetica"/>
          <w:color w:val="3E3E3E"/>
          <w:sz w:val="27"/>
          <w:szCs w:val="27"/>
        </w:rPr>
        <w:t>吡啶类</w:t>
      </w:r>
      <w:r>
        <w:rPr>
          <w:rStyle w:val="a4"/>
          <w:rFonts w:ascii="Helvetica" w:hAnsi="Helvetica" w:cs="Helvetica"/>
          <w:color w:val="3E3E3E"/>
          <w:sz w:val="27"/>
          <w:szCs w:val="27"/>
        </w:rPr>
        <w:t xml:space="preserve"> </w:t>
      </w:r>
      <w:r>
        <w:rPr>
          <w:rFonts w:ascii="Helvetica" w:hAnsi="Helvetica" w:cs="Helvetica"/>
          <w:color w:val="3E3E3E"/>
          <w:sz w:val="27"/>
          <w:szCs w:val="27"/>
        </w:rPr>
        <w:t xml:space="preserve">CCB </w:t>
      </w:r>
      <w:r>
        <w:rPr>
          <w:rFonts w:ascii="Helvetica" w:hAnsi="Helvetica" w:cs="Helvetica"/>
          <w:color w:val="3E3E3E"/>
          <w:sz w:val="27"/>
          <w:szCs w:val="27"/>
        </w:rPr>
        <w:t>常见不良反应包括抑制心脏收缩和传导功能。二、三度房室传导阻滞、心力衰竭患者禁用。在</w:t>
      </w:r>
      <w:proofErr w:type="gramStart"/>
      <w:r>
        <w:rPr>
          <w:rFonts w:ascii="Helvetica" w:hAnsi="Helvetica" w:cs="Helvetica"/>
          <w:color w:val="3E3E3E"/>
          <w:sz w:val="27"/>
          <w:szCs w:val="27"/>
        </w:rPr>
        <w:t>使用非二氢</w:t>
      </w:r>
      <w:proofErr w:type="gramEnd"/>
      <w:r>
        <w:rPr>
          <w:rFonts w:ascii="Helvetica" w:hAnsi="Helvetica" w:cs="Helvetica"/>
          <w:color w:val="3E3E3E"/>
          <w:sz w:val="27"/>
          <w:szCs w:val="27"/>
        </w:rPr>
        <w:t>吡啶类</w:t>
      </w:r>
      <w:r>
        <w:rPr>
          <w:rFonts w:ascii="Helvetica" w:hAnsi="Helvetica" w:cs="Helvetica"/>
          <w:color w:val="3E3E3E"/>
          <w:sz w:val="27"/>
          <w:szCs w:val="27"/>
        </w:rPr>
        <w:t xml:space="preserve"> CCB </w:t>
      </w:r>
      <w:r>
        <w:rPr>
          <w:rFonts w:ascii="Helvetica" w:hAnsi="Helvetica" w:cs="Helvetica"/>
          <w:color w:val="3E3E3E"/>
          <w:sz w:val="27"/>
          <w:szCs w:val="27"/>
        </w:rPr>
        <w:t>前应详细询问患者病史，进行心电图检查，并在用药</w:t>
      </w:r>
      <w:r>
        <w:rPr>
          <w:rFonts w:ascii="Helvetica" w:hAnsi="Helvetica" w:cs="Helvetica"/>
          <w:color w:val="3E3E3E"/>
          <w:sz w:val="27"/>
          <w:szCs w:val="27"/>
        </w:rPr>
        <w:t>2~6</w:t>
      </w:r>
      <w:r>
        <w:rPr>
          <w:rFonts w:ascii="Helvetica" w:hAnsi="Helvetica" w:cs="Helvetica"/>
          <w:color w:val="3E3E3E"/>
          <w:sz w:val="27"/>
          <w:szCs w:val="27"/>
        </w:rPr>
        <w:t>周内复查。</w:t>
      </w:r>
    </w:p>
    <w:p w:rsidR="009114F6" w:rsidRDefault="009114F6" w:rsidP="009114F6">
      <w:pPr>
        <w:pStyle w:val="a3"/>
        <w:shd w:val="clear" w:color="auto" w:fill="FFFFFF"/>
        <w:spacing w:before="0" w:beforeAutospacing="0" w:after="0" w:afterAutospacing="0" w:line="384" w:lineRule="atLeast"/>
        <w:rPr>
          <w:rFonts w:ascii="Helvetica" w:hAnsi="Helvetica" w:cs="Helvetica"/>
          <w:color w:val="3E3E3E"/>
        </w:rPr>
      </w:pPr>
    </w:p>
    <w:p w:rsidR="009114F6" w:rsidRDefault="009114F6" w:rsidP="009114F6">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sz w:val="27"/>
          <w:szCs w:val="27"/>
        </w:rPr>
        <w:t xml:space="preserve">　　</w:t>
      </w:r>
      <w:r>
        <w:rPr>
          <w:rStyle w:val="a4"/>
          <w:rFonts w:ascii="Helvetica" w:hAnsi="Helvetica" w:cs="Helvetica"/>
          <w:color w:val="3E3E3E"/>
          <w:sz w:val="27"/>
          <w:szCs w:val="27"/>
        </w:rPr>
        <w:t>3.3 β</w:t>
      </w:r>
      <w:r>
        <w:rPr>
          <w:rStyle w:val="a4"/>
          <w:rFonts w:ascii="Helvetica" w:hAnsi="Helvetica" w:cs="Helvetica"/>
          <w:color w:val="3E3E3E"/>
          <w:sz w:val="27"/>
          <w:szCs w:val="27"/>
        </w:rPr>
        <w:t>受体阻滞剂</w:t>
      </w:r>
      <w:r>
        <w:rPr>
          <w:rFonts w:ascii="Helvetica" w:hAnsi="Helvetica" w:cs="Helvetica"/>
          <w:color w:val="3E3E3E"/>
          <w:sz w:val="27"/>
          <w:szCs w:val="27"/>
        </w:rPr>
        <w:t xml:space="preserve"> </w:t>
      </w:r>
      <w:r>
        <w:rPr>
          <w:rFonts w:ascii="Helvetica" w:hAnsi="Helvetica" w:cs="Helvetica"/>
          <w:color w:val="3E3E3E"/>
          <w:sz w:val="27"/>
          <w:szCs w:val="27"/>
        </w:rPr>
        <w:t>对于需要控制心（室）率的</w:t>
      </w:r>
      <w:proofErr w:type="gramStart"/>
      <w:r>
        <w:rPr>
          <w:rFonts w:ascii="Helvetica" w:hAnsi="Helvetica" w:cs="Helvetica"/>
          <w:color w:val="3E3E3E"/>
          <w:sz w:val="27"/>
          <w:szCs w:val="27"/>
        </w:rPr>
        <w:t>高血压伴房颤</w:t>
      </w:r>
      <w:proofErr w:type="gramEnd"/>
      <w:r>
        <w:rPr>
          <w:rFonts w:ascii="Helvetica" w:hAnsi="Helvetica" w:cs="Helvetica"/>
          <w:color w:val="3E3E3E"/>
          <w:sz w:val="27"/>
          <w:szCs w:val="27"/>
        </w:rPr>
        <w:t>患者，可应用</w:t>
      </w:r>
      <w:r>
        <w:rPr>
          <w:rFonts w:ascii="Helvetica" w:hAnsi="Helvetica" w:cs="Helvetica"/>
          <w:color w:val="3E3E3E"/>
          <w:sz w:val="27"/>
          <w:szCs w:val="27"/>
        </w:rPr>
        <w:t xml:space="preserve"> β</w:t>
      </w:r>
      <w:r>
        <w:rPr>
          <w:rFonts w:ascii="Helvetica" w:hAnsi="Helvetica" w:cs="Helvetica"/>
          <w:color w:val="3E3E3E"/>
          <w:sz w:val="27"/>
          <w:szCs w:val="27"/>
        </w:rPr>
        <w:t>受体阻滞剂，如患者同时合并糖耐量异常和代谢综合征，</w:t>
      </w:r>
      <w:r>
        <w:rPr>
          <w:rFonts w:ascii="Helvetica" w:hAnsi="Helvetica" w:cs="Helvetica"/>
          <w:color w:val="3E3E3E"/>
          <w:sz w:val="27"/>
          <w:szCs w:val="27"/>
        </w:rPr>
        <w:t>β</w:t>
      </w:r>
      <w:r>
        <w:rPr>
          <w:rFonts w:ascii="Helvetica" w:hAnsi="Helvetica" w:cs="Helvetica"/>
          <w:color w:val="3E3E3E"/>
          <w:sz w:val="27"/>
          <w:szCs w:val="27"/>
        </w:rPr>
        <w:t>受体阻滞剂与利尿剂联用需谨慎。二、三度房室传导阻滞、哮喘患者禁用</w:t>
      </w:r>
      <w:r>
        <w:rPr>
          <w:rFonts w:ascii="Helvetica" w:hAnsi="Helvetica" w:cs="Helvetica"/>
          <w:color w:val="3E3E3E"/>
          <w:sz w:val="27"/>
          <w:szCs w:val="27"/>
        </w:rPr>
        <w:t xml:space="preserve"> β</w:t>
      </w:r>
      <w:r>
        <w:rPr>
          <w:rFonts w:ascii="Helvetica" w:hAnsi="Helvetica" w:cs="Helvetica"/>
          <w:color w:val="3E3E3E"/>
          <w:sz w:val="27"/>
          <w:szCs w:val="27"/>
        </w:rPr>
        <w:t>受体阻滞剂。</w:t>
      </w:r>
    </w:p>
    <w:p w:rsidR="009114F6" w:rsidRDefault="009114F6" w:rsidP="009114F6">
      <w:pPr>
        <w:pStyle w:val="a3"/>
        <w:shd w:val="clear" w:color="auto" w:fill="FFFFFF"/>
        <w:spacing w:before="0" w:beforeAutospacing="0" w:after="0" w:afterAutospacing="0" w:line="384" w:lineRule="atLeast"/>
        <w:rPr>
          <w:rFonts w:ascii="Helvetica" w:hAnsi="Helvetica" w:cs="Helvetica"/>
          <w:color w:val="3E3E3E"/>
        </w:rPr>
      </w:pPr>
    </w:p>
    <w:p w:rsidR="009114F6" w:rsidRDefault="009114F6" w:rsidP="009114F6">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sz w:val="27"/>
          <w:szCs w:val="27"/>
        </w:rPr>
        <w:t xml:space="preserve">　　</w:t>
      </w:r>
      <w:r>
        <w:rPr>
          <w:rStyle w:val="a4"/>
          <w:rFonts w:ascii="Helvetica" w:hAnsi="Helvetica" w:cs="Helvetica"/>
          <w:color w:val="3E3E3E"/>
          <w:sz w:val="27"/>
          <w:szCs w:val="27"/>
        </w:rPr>
        <w:t xml:space="preserve">3.4 </w:t>
      </w:r>
      <w:r>
        <w:rPr>
          <w:rStyle w:val="a4"/>
          <w:rFonts w:ascii="Helvetica" w:hAnsi="Helvetica" w:cs="Helvetica"/>
          <w:color w:val="3E3E3E"/>
          <w:sz w:val="27"/>
          <w:szCs w:val="27"/>
        </w:rPr>
        <w:t>抗凝治疗</w:t>
      </w:r>
      <w:r>
        <w:rPr>
          <w:rFonts w:ascii="Helvetica" w:hAnsi="Helvetica" w:cs="Helvetica"/>
          <w:color w:val="3E3E3E"/>
          <w:sz w:val="27"/>
          <w:szCs w:val="27"/>
        </w:rPr>
        <w:t xml:space="preserve"> </w:t>
      </w:r>
      <w:r>
        <w:rPr>
          <w:rFonts w:ascii="Helvetica" w:hAnsi="Helvetica" w:cs="Helvetica"/>
          <w:color w:val="3E3E3E"/>
          <w:sz w:val="27"/>
          <w:szCs w:val="27"/>
        </w:rPr>
        <w:t>在房</w:t>
      </w:r>
      <w:proofErr w:type="gramStart"/>
      <w:r>
        <w:rPr>
          <w:rFonts w:ascii="Helvetica" w:hAnsi="Helvetica" w:cs="Helvetica"/>
          <w:color w:val="3E3E3E"/>
          <w:sz w:val="27"/>
          <w:szCs w:val="27"/>
        </w:rPr>
        <w:t>颤患者</w:t>
      </w:r>
      <w:proofErr w:type="gramEnd"/>
      <w:r>
        <w:rPr>
          <w:rFonts w:ascii="Helvetica" w:hAnsi="Helvetica" w:cs="Helvetica"/>
          <w:color w:val="3E3E3E"/>
          <w:sz w:val="27"/>
          <w:szCs w:val="27"/>
        </w:rPr>
        <w:t>中，合并高血压者卒中</w:t>
      </w:r>
      <w:r>
        <w:rPr>
          <w:rFonts w:ascii="Helvetica" w:hAnsi="Helvetica" w:cs="Helvetica"/>
          <w:color w:val="3E3E3E"/>
          <w:sz w:val="27"/>
          <w:szCs w:val="27"/>
        </w:rPr>
        <w:t>/</w:t>
      </w:r>
      <w:r>
        <w:rPr>
          <w:rFonts w:ascii="Helvetica" w:hAnsi="Helvetica" w:cs="Helvetica"/>
          <w:color w:val="3E3E3E"/>
          <w:sz w:val="27"/>
          <w:szCs w:val="27"/>
        </w:rPr>
        <w:t>血栓栓塞事件的发生风险增加</w:t>
      </w:r>
      <w:r>
        <w:rPr>
          <w:rFonts w:ascii="Helvetica" w:hAnsi="Helvetica" w:cs="Helvetica"/>
          <w:color w:val="3E3E3E"/>
          <w:sz w:val="27"/>
          <w:szCs w:val="27"/>
        </w:rPr>
        <w:t xml:space="preserve"> 2 </w:t>
      </w:r>
      <w:proofErr w:type="gramStart"/>
      <w:r>
        <w:rPr>
          <w:rFonts w:ascii="Helvetica" w:hAnsi="Helvetica" w:cs="Helvetica"/>
          <w:color w:val="3E3E3E"/>
          <w:sz w:val="27"/>
          <w:szCs w:val="27"/>
        </w:rPr>
        <w:t>倍</w:t>
      </w:r>
      <w:proofErr w:type="gramEnd"/>
      <w:r>
        <w:rPr>
          <w:rFonts w:ascii="Helvetica" w:hAnsi="Helvetica" w:cs="Helvetica"/>
          <w:color w:val="3E3E3E"/>
          <w:sz w:val="27"/>
          <w:szCs w:val="27"/>
        </w:rPr>
        <w:t>。抗凝治疗是高血压</w:t>
      </w:r>
      <w:proofErr w:type="gramStart"/>
      <w:r>
        <w:rPr>
          <w:rFonts w:ascii="Helvetica" w:hAnsi="Helvetica" w:cs="Helvetica"/>
          <w:color w:val="3E3E3E"/>
          <w:sz w:val="27"/>
          <w:szCs w:val="27"/>
        </w:rPr>
        <w:t>伴房颤患者</w:t>
      </w:r>
      <w:proofErr w:type="gramEnd"/>
      <w:r>
        <w:rPr>
          <w:rFonts w:ascii="Helvetica" w:hAnsi="Helvetica" w:cs="Helvetica"/>
          <w:color w:val="3E3E3E"/>
          <w:sz w:val="27"/>
          <w:szCs w:val="27"/>
        </w:rPr>
        <w:t>的基础性治疗。应在综合评估卒中和出血风险及临床净获益的基础上考虑给予口服抗凝药物治疗。华法林（</w:t>
      </w:r>
      <w:r>
        <w:rPr>
          <w:rFonts w:hint="eastAsia"/>
          <w:color w:val="3E3E3E"/>
          <w:sz w:val="27"/>
          <w:szCs w:val="27"/>
        </w:rPr>
        <w:t>Ⅰ</w:t>
      </w:r>
      <w:r>
        <w:rPr>
          <w:rFonts w:ascii="Helvetica" w:hAnsi="Helvetica" w:cs="Helvetica"/>
          <w:color w:val="3E3E3E"/>
          <w:sz w:val="27"/>
          <w:szCs w:val="27"/>
        </w:rPr>
        <w:t>，</w:t>
      </w:r>
      <w:r>
        <w:rPr>
          <w:rFonts w:ascii="Helvetica" w:hAnsi="Helvetica" w:cs="Helvetica"/>
          <w:color w:val="3E3E3E"/>
          <w:sz w:val="27"/>
          <w:szCs w:val="27"/>
        </w:rPr>
        <w:t>A</w:t>
      </w:r>
      <w:r>
        <w:rPr>
          <w:rFonts w:ascii="Helvetica" w:hAnsi="Helvetica" w:cs="Helvetica"/>
          <w:color w:val="3E3E3E"/>
          <w:sz w:val="27"/>
          <w:szCs w:val="27"/>
        </w:rPr>
        <w:t>）与新型口服抗凝药物（达比加群、利</w:t>
      </w:r>
      <w:proofErr w:type="gramStart"/>
      <w:r>
        <w:rPr>
          <w:rFonts w:ascii="Helvetica" w:hAnsi="Helvetica" w:cs="Helvetica"/>
          <w:color w:val="3E3E3E"/>
          <w:sz w:val="27"/>
          <w:szCs w:val="27"/>
        </w:rPr>
        <w:t>伐沙班</w:t>
      </w:r>
      <w:proofErr w:type="gramEnd"/>
      <w:r>
        <w:rPr>
          <w:rFonts w:ascii="Helvetica" w:hAnsi="Helvetica" w:cs="Helvetica"/>
          <w:color w:val="3E3E3E"/>
          <w:sz w:val="27"/>
          <w:szCs w:val="27"/>
        </w:rPr>
        <w:t>和阿</w:t>
      </w:r>
      <w:proofErr w:type="gramStart"/>
      <w:r>
        <w:rPr>
          <w:rFonts w:ascii="Helvetica" w:hAnsi="Helvetica" w:cs="Helvetica"/>
          <w:color w:val="3E3E3E"/>
          <w:sz w:val="27"/>
          <w:szCs w:val="27"/>
        </w:rPr>
        <w:t>哌沙班</w:t>
      </w:r>
      <w:proofErr w:type="gramEnd"/>
      <w:r>
        <w:rPr>
          <w:rFonts w:ascii="Helvetica" w:hAnsi="Helvetica" w:cs="Helvetica"/>
          <w:color w:val="3E3E3E"/>
          <w:sz w:val="27"/>
          <w:szCs w:val="27"/>
        </w:rPr>
        <w:t>等）（</w:t>
      </w:r>
      <w:r>
        <w:rPr>
          <w:rFonts w:hint="eastAsia"/>
          <w:color w:val="3E3E3E"/>
          <w:sz w:val="27"/>
          <w:szCs w:val="27"/>
        </w:rPr>
        <w:t>Ⅰ</w:t>
      </w:r>
      <w:r>
        <w:rPr>
          <w:rFonts w:ascii="Helvetica" w:hAnsi="Helvetica" w:cs="Helvetica"/>
          <w:color w:val="3E3E3E"/>
          <w:sz w:val="27"/>
          <w:szCs w:val="27"/>
        </w:rPr>
        <w:t>，</w:t>
      </w:r>
      <w:r>
        <w:rPr>
          <w:rFonts w:ascii="Helvetica" w:hAnsi="Helvetica" w:cs="Helvetica"/>
          <w:color w:val="3E3E3E"/>
          <w:sz w:val="27"/>
          <w:szCs w:val="27"/>
        </w:rPr>
        <w:t>B</w:t>
      </w:r>
      <w:r>
        <w:rPr>
          <w:rFonts w:ascii="Helvetica" w:hAnsi="Helvetica" w:cs="Helvetica"/>
          <w:color w:val="3E3E3E"/>
          <w:sz w:val="27"/>
          <w:szCs w:val="27"/>
        </w:rPr>
        <w:t>）均可作为房</w:t>
      </w:r>
      <w:proofErr w:type="gramStart"/>
      <w:r>
        <w:rPr>
          <w:rFonts w:ascii="Helvetica" w:hAnsi="Helvetica" w:cs="Helvetica"/>
          <w:color w:val="3E3E3E"/>
          <w:sz w:val="27"/>
          <w:szCs w:val="27"/>
        </w:rPr>
        <w:t>颤患者</w:t>
      </w:r>
      <w:proofErr w:type="gramEnd"/>
      <w:r>
        <w:rPr>
          <w:rFonts w:ascii="Helvetica" w:hAnsi="Helvetica" w:cs="Helvetica"/>
          <w:color w:val="3E3E3E"/>
          <w:sz w:val="27"/>
          <w:szCs w:val="27"/>
        </w:rPr>
        <w:t>血栓栓塞预防的首选药物。</w:t>
      </w:r>
    </w:p>
    <w:p w:rsidR="009114F6" w:rsidRDefault="009114F6" w:rsidP="009114F6">
      <w:pPr>
        <w:pStyle w:val="a3"/>
        <w:shd w:val="clear" w:color="auto" w:fill="FFFFFF"/>
        <w:spacing w:before="0" w:beforeAutospacing="0" w:after="0" w:afterAutospacing="0" w:line="384" w:lineRule="atLeast"/>
        <w:rPr>
          <w:rFonts w:ascii="Helvetica" w:hAnsi="Helvetica" w:cs="Helvetica"/>
          <w:color w:val="3E3E3E"/>
        </w:rPr>
      </w:pPr>
    </w:p>
    <w:p w:rsidR="009114F6" w:rsidRDefault="009114F6" w:rsidP="009114F6">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sz w:val="27"/>
          <w:szCs w:val="27"/>
        </w:rPr>
        <w:lastRenderedPageBreak/>
        <w:t xml:space="preserve">　　</w:t>
      </w:r>
      <w:r>
        <w:rPr>
          <w:rStyle w:val="a4"/>
          <w:rFonts w:ascii="Helvetica" w:hAnsi="Helvetica" w:cs="Helvetica"/>
          <w:color w:val="3E3E3E"/>
          <w:sz w:val="27"/>
          <w:szCs w:val="27"/>
        </w:rPr>
        <w:t xml:space="preserve">3.5 </w:t>
      </w:r>
      <w:r>
        <w:rPr>
          <w:rStyle w:val="a4"/>
          <w:rFonts w:ascii="Helvetica" w:hAnsi="Helvetica" w:cs="Helvetica"/>
          <w:color w:val="3E3E3E"/>
          <w:sz w:val="27"/>
          <w:szCs w:val="27"/>
        </w:rPr>
        <w:t>抗凝治疗风险评估</w:t>
      </w:r>
      <w:r>
        <w:rPr>
          <w:rFonts w:ascii="Helvetica" w:hAnsi="Helvetica" w:cs="Helvetica"/>
          <w:color w:val="3E3E3E"/>
          <w:sz w:val="27"/>
          <w:szCs w:val="27"/>
        </w:rPr>
        <w:t xml:space="preserve"> </w:t>
      </w:r>
      <w:r>
        <w:rPr>
          <w:rFonts w:ascii="Helvetica" w:hAnsi="Helvetica" w:cs="Helvetica"/>
          <w:color w:val="3E3E3E"/>
          <w:sz w:val="27"/>
          <w:szCs w:val="27"/>
        </w:rPr>
        <w:t>对于非瓣膜</w:t>
      </w:r>
      <w:proofErr w:type="gramStart"/>
      <w:r>
        <w:rPr>
          <w:rFonts w:ascii="Helvetica" w:hAnsi="Helvetica" w:cs="Helvetica"/>
          <w:color w:val="3E3E3E"/>
          <w:sz w:val="27"/>
          <w:szCs w:val="27"/>
        </w:rPr>
        <w:t>性房颤患者</w:t>
      </w:r>
      <w:proofErr w:type="gramEnd"/>
      <w:r>
        <w:rPr>
          <w:rFonts w:ascii="Helvetica" w:hAnsi="Helvetica" w:cs="Helvetica"/>
          <w:color w:val="3E3E3E"/>
          <w:sz w:val="27"/>
          <w:szCs w:val="27"/>
        </w:rPr>
        <w:t>的卒中风险评估，推荐使用</w:t>
      </w:r>
      <w:r>
        <w:rPr>
          <w:rFonts w:ascii="Helvetica" w:hAnsi="Helvetica" w:cs="Helvetica"/>
          <w:color w:val="3E3E3E"/>
          <w:sz w:val="27"/>
          <w:szCs w:val="27"/>
        </w:rPr>
        <w:t xml:space="preserve"> CHA2DS2-VASc</w:t>
      </w:r>
      <w:r>
        <w:rPr>
          <w:rFonts w:ascii="Helvetica" w:hAnsi="Helvetica" w:cs="Helvetica"/>
          <w:color w:val="3E3E3E"/>
          <w:sz w:val="27"/>
          <w:szCs w:val="27"/>
        </w:rPr>
        <w:t>评分：积分</w:t>
      </w:r>
      <w:r>
        <w:rPr>
          <w:rFonts w:ascii="Helvetica" w:hAnsi="Helvetica" w:cs="Helvetica"/>
          <w:color w:val="3E3E3E"/>
          <w:sz w:val="27"/>
          <w:szCs w:val="27"/>
        </w:rPr>
        <w:t xml:space="preserve">≥ 2 </w:t>
      </w:r>
      <w:proofErr w:type="gramStart"/>
      <w:r>
        <w:rPr>
          <w:rFonts w:ascii="Helvetica" w:hAnsi="Helvetica" w:cs="Helvetica"/>
          <w:color w:val="3E3E3E"/>
          <w:sz w:val="27"/>
          <w:szCs w:val="27"/>
        </w:rPr>
        <w:t>分需接受</w:t>
      </w:r>
      <w:proofErr w:type="gramEnd"/>
      <w:r>
        <w:rPr>
          <w:rFonts w:ascii="Helvetica" w:hAnsi="Helvetica" w:cs="Helvetica"/>
          <w:color w:val="3E3E3E"/>
          <w:sz w:val="27"/>
          <w:szCs w:val="27"/>
        </w:rPr>
        <w:t>抗凝治疗，积分为</w:t>
      </w:r>
      <w:r>
        <w:rPr>
          <w:rFonts w:ascii="Helvetica" w:hAnsi="Helvetica" w:cs="Helvetica"/>
          <w:color w:val="3E3E3E"/>
          <w:sz w:val="27"/>
          <w:szCs w:val="27"/>
        </w:rPr>
        <w:t xml:space="preserve"> 0 </w:t>
      </w:r>
      <w:r>
        <w:rPr>
          <w:rFonts w:ascii="Helvetica" w:hAnsi="Helvetica" w:cs="Helvetica"/>
          <w:color w:val="3E3E3E"/>
          <w:sz w:val="27"/>
          <w:szCs w:val="27"/>
        </w:rPr>
        <w:t>分不需接受抗凝治疗，积分</w:t>
      </w:r>
      <w:r>
        <w:rPr>
          <w:rFonts w:ascii="Helvetica" w:hAnsi="Helvetica" w:cs="Helvetica"/>
          <w:color w:val="3E3E3E"/>
          <w:sz w:val="27"/>
          <w:szCs w:val="27"/>
        </w:rPr>
        <w:t xml:space="preserve"> 1 </w:t>
      </w:r>
      <w:r>
        <w:rPr>
          <w:rFonts w:ascii="Helvetica" w:hAnsi="Helvetica" w:cs="Helvetica"/>
          <w:color w:val="3E3E3E"/>
          <w:sz w:val="27"/>
          <w:szCs w:val="27"/>
        </w:rPr>
        <w:t>分为卒中</w:t>
      </w:r>
      <w:proofErr w:type="gramStart"/>
      <w:r>
        <w:rPr>
          <w:rFonts w:ascii="Helvetica" w:hAnsi="Helvetica" w:cs="Helvetica"/>
          <w:color w:val="3E3E3E"/>
          <w:sz w:val="27"/>
          <w:szCs w:val="27"/>
        </w:rPr>
        <w:t>中</w:t>
      </w:r>
      <w:proofErr w:type="gramEnd"/>
      <w:r>
        <w:rPr>
          <w:rFonts w:ascii="Helvetica" w:hAnsi="Helvetica" w:cs="Helvetica"/>
          <w:color w:val="3E3E3E"/>
          <w:sz w:val="27"/>
          <w:szCs w:val="27"/>
        </w:rPr>
        <w:t>危人群，可酌情给予抗凝治疗。</w:t>
      </w:r>
    </w:p>
    <w:p w:rsidR="009114F6" w:rsidRDefault="009114F6" w:rsidP="009114F6">
      <w:pPr>
        <w:pStyle w:val="a3"/>
        <w:shd w:val="clear" w:color="auto" w:fill="FFFFFF"/>
        <w:spacing w:before="0" w:beforeAutospacing="0" w:after="0" w:afterAutospacing="0" w:line="384" w:lineRule="atLeast"/>
        <w:rPr>
          <w:rFonts w:ascii="Helvetica" w:hAnsi="Helvetica" w:cs="Helvetica" w:hint="eastAsia"/>
          <w:color w:val="3E3E3E"/>
          <w:sz w:val="27"/>
          <w:szCs w:val="27"/>
        </w:rPr>
      </w:pPr>
    </w:p>
    <w:p w:rsidR="009114F6" w:rsidRDefault="009114F6" w:rsidP="009114F6">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color w:val="3E3E3E"/>
          <w:sz w:val="27"/>
          <w:szCs w:val="27"/>
        </w:rPr>
        <w:t xml:space="preserve">　　另外，</w:t>
      </w:r>
      <w:r>
        <w:rPr>
          <w:rFonts w:ascii="Helvetica" w:hAnsi="Helvetica" w:cs="Helvetica"/>
          <w:color w:val="3E3E3E"/>
          <w:sz w:val="27"/>
          <w:szCs w:val="27"/>
        </w:rPr>
        <w:t xml:space="preserve">2014 AHA/ACC/HRS </w:t>
      </w:r>
      <w:r>
        <w:rPr>
          <w:rFonts w:ascii="Helvetica" w:hAnsi="Helvetica" w:cs="Helvetica"/>
          <w:color w:val="3E3E3E"/>
          <w:sz w:val="27"/>
          <w:szCs w:val="27"/>
        </w:rPr>
        <w:t>房</w:t>
      </w:r>
      <w:proofErr w:type="gramStart"/>
      <w:r>
        <w:rPr>
          <w:rFonts w:ascii="Helvetica" w:hAnsi="Helvetica" w:cs="Helvetica"/>
          <w:color w:val="3E3E3E"/>
          <w:sz w:val="27"/>
          <w:szCs w:val="27"/>
        </w:rPr>
        <w:t>颤患者</w:t>
      </w:r>
      <w:proofErr w:type="gramEnd"/>
      <w:r>
        <w:rPr>
          <w:rFonts w:ascii="Helvetica" w:hAnsi="Helvetica" w:cs="Helvetica"/>
          <w:color w:val="3E3E3E"/>
          <w:sz w:val="27"/>
          <w:szCs w:val="27"/>
        </w:rPr>
        <w:t>管理指南也首次建议房</w:t>
      </w:r>
      <w:proofErr w:type="gramStart"/>
      <w:r>
        <w:rPr>
          <w:rFonts w:ascii="Helvetica" w:hAnsi="Helvetica" w:cs="Helvetica"/>
          <w:color w:val="3E3E3E"/>
          <w:sz w:val="27"/>
          <w:szCs w:val="27"/>
        </w:rPr>
        <w:t>颤患者</w:t>
      </w:r>
      <w:proofErr w:type="gramEnd"/>
      <w:r>
        <w:rPr>
          <w:rFonts w:ascii="Helvetica" w:hAnsi="Helvetica" w:cs="Helvetica"/>
          <w:color w:val="3E3E3E"/>
          <w:sz w:val="27"/>
          <w:szCs w:val="27"/>
        </w:rPr>
        <w:t>接受抗凝治疗前应用</w:t>
      </w:r>
      <w:r>
        <w:rPr>
          <w:rFonts w:ascii="Helvetica" w:hAnsi="Helvetica" w:cs="Helvetica"/>
          <w:color w:val="3E3E3E"/>
          <w:sz w:val="27"/>
          <w:szCs w:val="27"/>
        </w:rPr>
        <w:t xml:space="preserve"> HAS-BLED </w:t>
      </w:r>
      <w:r>
        <w:rPr>
          <w:rFonts w:ascii="Helvetica" w:hAnsi="Helvetica" w:cs="Helvetica"/>
          <w:color w:val="3E3E3E"/>
          <w:sz w:val="27"/>
          <w:szCs w:val="27"/>
        </w:rPr>
        <w:t>评分评估抗凝治疗的出血风险：积分越高出血风险越高（表</w:t>
      </w:r>
      <w:r>
        <w:rPr>
          <w:rFonts w:ascii="Helvetica" w:hAnsi="Helvetica" w:cs="Helvetica"/>
          <w:color w:val="3E3E3E"/>
          <w:sz w:val="27"/>
          <w:szCs w:val="27"/>
        </w:rPr>
        <w:t xml:space="preserve"> 13</w:t>
      </w:r>
      <w:r>
        <w:rPr>
          <w:rFonts w:ascii="Helvetica" w:hAnsi="Helvetica" w:cs="Helvetica"/>
          <w:color w:val="3E3E3E"/>
          <w:sz w:val="27"/>
          <w:szCs w:val="27"/>
        </w:rPr>
        <w:t>）。</w:t>
      </w:r>
      <w:r>
        <w:rPr>
          <w:rFonts w:ascii="Helvetica" w:hAnsi="Helvetica" w:cs="Helvetica"/>
          <w:color w:val="3E3E3E"/>
          <w:sz w:val="27"/>
          <w:szCs w:val="27"/>
        </w:rPr>
        <w:t xml:space="preserve">HAS-BLED </w:t>
      </w:r>
      <w:r>
        <w:rPr>
          <w:rFonts w:ascii="Helvetica" w:hAnsi="Helvetica" w:cs="Helvetica"/>
          <w:color w:val="3E3E3E"/>
          <w:sz w:val="27"/>
          <w:szCs w:val="27"/>
        </w:rPr>
        <w:t>评分</w:t>
      </w:r>
      <w:r>
        <w:rPr>
          <w:rFonts w:ascii="Helvetica" w:hAnsi="Helvetica" w:cs="Helvetica"/>
          <w:color w:val="3E3E3E"/>
          <w:sz w:val="27"/>
          <w:szCs w:val="27"/>
        </w:rPr>
        <w:t xml:space="preserve">≥ 3 </w:t>
      </w:r>
      <w:r>
        <w:rPr>
          <w:rFonts w:ascii="Helvetica" w:hAnsi="Helvetica" w:cs="Helvetica"/>
          <w:color w:val="3E3E3E"/>
          <w:sz w:val="27"/>
          <w:szCs w:val="27"/>
        </w:rPr>
        <w:t>分者属于抗凝出血高危患者，接受抗凝治疗应谨慎，需严密监测不良事件。</w:t>
      </w:r>
    </w:p>
    <w:p w:rsidR="009114F6" w:rsidRDefault="009114F6" w:rsidP="009114F6">
      <w:pPr>
        <w:pStyle w:val="a3"/>
        <w:shd w:val="clear" w:color="auto" w:fill="FFFFFF"/>
        <w:spacing w:before="0" w:beforeAutospacing="0" w:after="0" w:afterAutospacing="0" w:line="384" w:lineRule="atLeast"/>
        <w:rPr>
          <w:rFonts w:ascii="Helvetica" w:hAnsi="Helvetica" w:cs="Helvetica"/>
          <w:color w:val="3E3E3E"/>
        </w:rPr>
      </w:pPr>
    </w:p>
    <w:p w:rsidR="009114F6" w:rsidRDefault="009114F6" w:rsidP="009114F6">
      <w:pPr>
        <w:pStyle w:val="a3"/>
        <w:shd w:val="clear" w:color="auto" w:fill="FFFFFF"/>
        <w:spacing w:before="0" w:beforeAutospacing="0" w:after="0" w:afterAutospacing="0" w:line="384" w:lineRule="atLeast"/>
        <w:rPr>
          <w:rFonts w:ascii="Helvetica" w:hAnsi="Helvetica" w:cs="Helvetica"/>
          <w:color w:val="3E3E3E"/>
        </w:rPr>
      </w:pPr>
      <w:r>
        <w:rPr>
          <w:rFonts w:ascii="Helvetica" w:hAnsi="Helvetica" w:cs="Helvetica"/>
          <w:noProof/>
          <w:color w:val="3E3E3E"/>
        </w:rPr>
        <mc:AlternateContent>
          <mc:Choice Requires="wps">
            <w:drawing>
              <wp:inline distT="0" distB="0" distL="0" distR="0">
                <wp:extent cx="301625" cy="301625"/>
                <wp:effectExtent l="0" t="0" r="0" b="0"/>
                <wp:docPr id="1" name="矩形 1" descr="http://mmbiz.qpic.cn/mmbiz/ZMZRoKLdJQcRb2ZLpWT0hzJILuU68HUMNbdGY4mvmh2dS4dFNn1TLiaP45aZocO1yZG5k7ncSPjkfShjViaBoiaug/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http://mmbiz.qpic.cn/mmbiz/ZMZRoKLdJQcRb2ZLpWT0hzJILuU68HUMNbdGY4mvmh2dS4dFNn1TLiaP45aZocO1yZG5k7ncSPjkfShjViaBoiaug/640?wx_fmt=png&amp;tp=webp&amp;wxfrom=5&amp;wx_lazy=1"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" filled="f" stroked="f">
                <o:lock v:ext="edit" aspectratio="t"/>
                <w10:anchorlock/>
              </v:rect>
            </w:pict>
          </mc:Fallback>
        </mc:AlternateContent>
      </w:r>
    </w:p>
    <w:p w:rsidR="00BC76A1" w:rsidRDefault="009114F6">
      <w:pPr>
        <w:rPr>
          <w:rFonts w:hint="eastAsia"/>
        </w:rPr>
      </w:pPr>
    </w:p>
    <w:sectPr w:rsidR="00BC76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EEA"/>
    <w:rsid w:val="00013374"/>
    <w:rsid w:val="00017EB1"/>
    <w:rsid w:val="00050D38"/>
    <w:rsid w:val="00056E7D"/>
    <w:rsid w:val="00077D97"/>
    <w:rsid w:val="000861E9"/>
    <w:rsid w:val="00104F1D"/>
    <w:rsid w:val="001122DE"/>
    <w:rsid w:val="001747CF"/>
    <w:rsid w:val="001A1438"/>
    <w:rsid w:val="001B2AF7"/>
    <w:rsid w:val="001C2FCE"/>
    <w:rsid w:val="001D0AD9"/>
    <w:rsid w:val="001F4E66"/>
    <w:rsid w:val="002308AC"/>
    <w:rsid w:val="00235824"/>
    <w:rsid w:val="002A51AD"/>
    <w:rsid w:val="002B32FB"/>
    <w:rsid w:val="002B59C5"/>
    <w:rsid w:val="002D6991"/>
    <w:rsid w:val="00301C0C"/>
    <w:rsid w:val="00311AF9"/>
    <w:rsid w:val="0032316C"/>
    <w:rsid w:val="00327C36"/>
    <w:rsid w:val="00327F2F"/>
    <w:rsid w:val="0037166D"/>
    <w:rsid w:val="003758C5"/>
    <w:rsid w:val="00386F39"/>
    <w:rsid w:val="003909A9"/>
    <w:rsid w:val="00393E96"/>
    <w:rsid w:val="003B6EEA"/>
    <w:rsid w:val="003C0578"/>
    <w:rsid w:val="003C7C5B"/>
    <w:rsid w:val="003D328C"/>
    <w:rsid w:val="00400FDD"/>
    <w:rsid w:val="0040282B"/>
    <w:rsid w:val="00404A1C"/>
    <w:rsid w:val="00405E76"/>
    <w:rsid w:val="00417FE2"/>
    <w:rsid w:val="00435BD5"/>
    <w:rsid w:val="00437BAE"/>
    <w:rsid w:val="00455C31"/>
    <w:rsid w:val="00470BA5"/>
    <w:rsid w:val="00480EF0"/>
    <w:rsid w:val="004A052A"/>
    <w:rsid w:val="004C6515"/>
    <w:rsid w:val="00535E52"/>
    <w:rsid w:val="005368A9"/>
    <w:rsid w:val="00562D94"/>
    <w:rsid w:val="0058425D"/>
    <w:rsid w:val="0059615E"/>
    <w:rsid w:val="005D2345"/>
    <w:rsid w:val="006019B5"/>
    <w:rsid w:val="006212E2"/>
    <w:rsid w:val="00644C75"/>
    <w:rsid w:val="006A2E00"/>
    <w:rsid w:val="006B7047"/>
    <w:rsid w:val="006D4F88"/>
    <w:rsid w:val="00703619"/>
    <w:rsid w:val="00745653"/>
    <w:rsid w:val="00754051"/>
    <w:rsid w:val="00762B33"/>
    <w:rsid w:val="007725D4"/>
    <w:rsid w:val="00785534"/>
    <w:rsid w:val="0079443B"/>
    <w:rsid w:val="007D5A28"/>
    <w:rsid w:val="00801990"/>
    <w:rsid w:val="00805438"/>
    <w:rsid w:val="008120C2"/>
    <w:rsid w:val="00822555"/>
    <w:rsid w:val="00845368"/>
    <w:rsid w:val="0089468C"/>
    <w:rsid w:val="008A07A1"/>
    <w:rsid w:val="008A2BBD"/>
    <w:rsid w:val="008B132E"/>
    <w:rsid w:val="008C5335"/>
    <w:rsid w:val="009114F6"/>
    <w:rsid w:val="00925001"/>
    <w:rsid w:val="00947071"/>
    <w:rsid w:val="00997547"/>
    <w:rsid w:val="009B2166"/>
    <w:rsid w:val="009C6FD1"/>
    <w:rsid w:val="009D0F37"/>
    <w:rsid w:val="009E0FC6"/>
    <w:rsid w:val="00A04C5F"/>
    <w:rsid w:val="00A27044"/>
    <w:rsid w:val="00AA54D7"/>
    <w:rsid w:val="00AB4884"/>
    <w:rsid w:val="00AD0C5B"/>
    <w:rsid w:val="00AE6E2F"/>
    <w:rsid w:val="00B206B2"/>
    <w:rsid w:val="00B239BE"/>
    <w:rsid w:val="00B322E7"/>
    <w:rsid w:val="00B43499"/>
    <w:rsid w:val="00B4609A"/>
    <w:rsid w:val="00B6434F"/>
    <w:rsid w:val="00B649F2"/>
    <w:rsid w:val="00B74953"/>
    <w:rsid w:val="00B81A4E"/>
    <w:rsid w:val="00BA3190"/>
    <w:rsid w:val="00BA5D30"/>
    <w:rsid w:val="00BB43B7"/>
    <w:rsid w:val="00BB4CC4"/>
    <w:rsid w:val="00BE1851"/>
    <w:rsid w:val="00C26114"/>
    <w:rsid w:val="00C35355"/>
    <w:rsid w:val="00C9548B"/>
    <w:rsid w:val="00CA6CE5"/>
    <w:rsid w:val="00CD3253"/>
    <w:rsid w:val="00D01EBC"/>
    <w:rsid w:val="00D03884"/>
    <w:rsid w:val="00D11B00"/>
    <w:rsid w:val="00D15F4A"/>
    <w:rsid w:val="00D2380E"/>
    <w:rsid w:val="00D43D64"/>
    <w:rsid w:val="00D8765F"/>
    <w:rsid w:val="00DE068B"/>
    <w:rsid w:val="00DE47F9"/>
    <w:rsid w:val="00E00FEB"/>
    <w:rsid w:val="00E02C86"/>
    <w:rsid w:val="00E04ACB"/>
    <w:rsid w:val="00E3589D"/>
    <w:rsid w:val="00E5698E"/>
    <w:rsid w:val="00E86EE3"/>
    <w:rsid w:val="00EA1142"/>
    <w:rsid w:val="00EB6C8F"/>
    <w:rsid w:val="00EE4ACF"/>
    <w:rsid w:val="00F02691"/>
    <w:rsid w:val="00F0463B"/>
    <w:rsid w:val="00F07866"/>
    <w:rsid w:val="00F21C7E"/>
    <w:rsid w:val="00F63D3B"/>
    <w:rsid w:val="00F66ECF"/>
    <w:rsid w:val="00F927A3"/>
    <w:rsid w:val="00FC431A"/>
    <w:rsid w:val="00FC61E7"/>
    <w:rsid w:val="00FD64A8"/>
    <w:rsid w:val="00FE77DE"/>
    <w:rsid w:val="00FF7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14F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114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14F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114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01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279</Words>
  <Characters>1594</Characters>
  <Application>Microsoft Office Word</Application>
  <DocSecurity>0</DocSecurity>
  <Lines>13</Lines>
  <Paragraphs>3</Paragraphs>
  <ScaleCrop>false</ScaleCrop>
  <Company>微软中国</Company>
  <LinksUpToDate>false</LinksUpToDate>
  <CharactersWithSpaces>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2015-09-07T03:45:00Z</dcterms:created>
  <dcterms:modified xsi:type="dcterms:W3CDTF">2015-09-07T03:50:00Z</dcterms:modified>
</cp:coreProperties>
</file>